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79821" w14:textId="77777777" w:rsidR="00CE7496" w:rsidRPr="009672E0" w:rsidRDefault="00E86B1D">
      <w:pPr>
        <w:spacing w:before="10" w:after="0" w:line="260" w:lineRule="exact"/>
        <w:rPr>
          <w:sz w:val="26"/>
          <w:szCs w:val="26"/>
          <w:lang w:val="de-CH"/>
        </w:rPr>
      </w:pPr>
      <w:r w:rsidRPr="009672E0">
        <w:rPr>
          <w:noProof/>
          <w:lang w:val="de-CH" w:eastAsia="de-CH"/>
        </w:rPr>
        <w:drawing>
          <wp:anchor distT="0" distB="0" distL="114300" distR="114300" simplePos="0" relativeHeight="251658240" behindDoc="0" locked="0" layoutInCell="1" allowOverlap="1" wp14:anchorId="1C8A55AA" wp14:editId="020519C7">
            <wp:simplePos x="0" y="0"/>
            <wp:positionH relativeFrom="margin">
              <wp:posOffset>5549265</wp:posOffset>
            </wp:positionH>
            <wp:positionV relativeFrom="page">
              <wp:posOffset>431800</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7B24053F" w14:textId="0A7D179F" w:rsidR="0027505C" w:rsidRPr="00F21856" w:rsidRDefault="00BB1A0E" w:rsidP="0027505C">
      <w:pPr>
        <w:spacing w:after="0" w:line="714" w:lineRule="exact"/>
        <w:ind w:left="114" w:right="-20"/>
        <w:rPr>
          <w:rFonts w:ascii="Arial" w:eastAsia="Arial" w:hAnsi="Arial" w:cs="Arial"/>
          <w:color w:val="F6BC27"/>
          <w:sz w:val="64"/>
          <w:szCs w:val="64"/>
          <w:lang w:val="de-CH"/>
        </w:rPr>
      </w:pPr>
      <w:r w:rsidRPr="00F21856">
        <w:rPr>
          <w:rFonts w:ascii="Arial" w:eastAsia="Arial" w:hAnsi="Arial" w:cs="Arial"/>
          <w:color w:val="F6BC27"/>
          <w:position w:val="-1"/>
          <w:sz w:val="64"/>
          <w:szCs w:val="64"/>
          <w:lang w:val="de-CH"/>
        </w:rPr>
        <w:t>Medien</w:t>
      </w:r>
      <w:r w:rsidR="0027505C" w:rsidRPr="00F21856">
        <w:rPr>
          <w:rFonts w:ascii="Arial" w:eastAsia="Arial" w:hAnsi="Arial" w:cs="Arial"/>
          <w:color w:val="F6BC27"/>
          <w:position w:val="-1"/>
          <w:sz w:val="64"/>
          <w:szCs w:val="64"/>
          <w:lang w:val="de-CH"/>
        </w:rPr>
        <w:t>-</w:t>
      </w:r>
    </w:p>
    <w:p w14:paraId="2FEA4B3B" w14:textId="77777777" w:rsidR="0027505C" w:rsidRPr="005623E4" w:rsidRDefault="0027505C" w:rsidP="0027505C">
      <w:pPr>
        <w:spacing w:after="0" w:line="660" w:lineRule="exact"/>
        <w:ind w:left="114" w:right="-20"/>
        <w:rPr>
          <w:rFonts w:ascii="Arial" w:eastAsia="Arial" w:hAnsi="Arial" w:cs="Arial"/>
          <w:color w:val="F6BC27"/>
          <w:sz w:val="64"/>
          <w:szCs w:val="64"/>
          <w:lang w:val="de-CH"/>
        </w:rPr>
      </w:pPr>
      <w:r w:rsidRPr="00F21856">
        <w:rPr>
          <w:rFonts w:ascii="Arial" w:eastAsia="Arial" w:hAnsi="Arial" w:cs="Arial"/>
          <w:color w:val="F6BC27"/>
          <w:sz w:val="64"/>
          <w:szCs w:val="64"/>
          <w:lang w:val="de-CH"/>
        </w:rPr>
        <w:t>Information</w:t>
      </w:r>
    </w:p>
    <w:p w14:paraId="4A54EE53" w14:textId="77777777" w:rsidR="0027505C" w:rsidRPr="005623E4" w:rsidRDefault="0027505C" w:rsidP="0027505C">
      <w:pPr>
        <w:spacing w:before="7" w:after="0" w:line="160" w:lineRule="exact"/>
        <w:rPr>
          <w:sz w:val="16"/>
          <w:szCs w:val="16"/>
          <w:lang w:val="de-CH"/>
        </w:rPr>
      </w:pPr>
    </w:p>
    <w:p w14:paraId="16ED1642" w14:textId="3EB636C1" w:rsidR="00BF306F" w:rsidRDefault="00BF306F" w:rsidP="00BF306F">
      <w:pPr>
        <w:spacing w:after="0" w:line="226" w:lineRule="exact"/>
        <w:ind w:left="114" w:right="-20"/>
        <w:rPr>
          <w:rFonts w:ascii="Arial" w:eastAsia="Arial" w:hAnsi="Arial" w:cs="Arial"/>
          <w:spacing w:val="1"/>
          <w:position w:val="-1"/>
          <w:sz w:val="20"/>
          <w:szCs w:val="20"/>
          <w:lang w:val="de-CH"/>
        </w:rPr>
      </w:pPr>
      <w:r w:rsidRPr="005623E4">
        <w:rPr>
          <w:rFonts w:ascii="Arial" w:eastAsia="Arial" w:hAnsi="Arial" w:cs="Arial"/>
          <w:position w:val="-1"/>
          <w:sz w:val="20"/>
          <w:szCs w:val="20"/>
          <w:lang w:val="de-CH"/>
        </w:rPr>
        <w:t xml:space="preserve">Urdorf, </w:t>
      </w:r>
      <w:r w:rsidR="0031308B">
        <w:rPr>
          <w:rFonts w:ascii="Arial" w:eastAsia="Arial" w:hAnsi="Arial" w:cs="Arial"/>
          <w:position w:val="-1"/>
          <w:sz w:val="20"/>
          <w:szCs w:val="20"/>
          <w:lang w:val="de-CH"/>
        </w:rPr>
        <w:t>26</w:t>
      </w:r>
      <w:r w:rsidR="00322E0A">
        <w:rPr>
          <w:rFonts w:ascii="Arial" w:eastAsia="Arial" w:hAnsi="Arial" w:cs="Arial"/>
          <w:position w:val="-1"/>
          <w:sz w:val="20"/>
          <w:szCs w:val="20"/>
          <w:lang w:val="de-CH"/>
        </w:rPr>
        <w:t xml:space="preserve">. </w:t>
      </w:r>
      <w:r w:rsidR="003A2C93">
        <w:rPr>
          <w:rFonts w:ascii="Arial" w:eastAsia="Arial" w:hAnsi="Arial" w:cs="Arial"/>
          <w:position w:val="-1"/>
          <w:sz w:val="20"/>
          <w:szCs w:val="20"/>
          <w:lang w:val="de-CH"/>
        </w:rPr>
        <w:t>August</w:t>
      </w:r>
      <w:r w:rsidR="00322E0A">
        <w:rPr>
          <w:rFonts w:ascii="Arial" w:eastAsia="Arial" w:hAnsi="Arial" w:cs="Arial"/>
          <w:position w:val="-1"/>
          <w:sz w:val="20"/>
          <w:szCs w:val="20"/>
          <w:lang w:val="de-CH"/>
        </w:rPr>
        <w:t xml:space="preserve"> </w:t>
      </w:r>
      <w:r w:rsidR="00C01AF7">
        <w:rPr>
          <w:rFonts w:ascii="Arial" w:eastAsia="Arial" w:hAnsi="Arial" w:cs="Arial"/>
          <w:position w:val="-1"/>
          <w:sz w:val="20"/>
          <w:szCs w:val="20"/>
          <w:lang w:val="de-CH"/>
        </w:rPr>
        <w:t>2020</w:t>
      </w:r>
    </w:p>
    <w:p w14:paraId="207BA501" w14:textId="77777777" w:rsidR="00BF306F" w:rsidRDefault="00BF306F" w:rsidP="00BF306F">
      <w:pPr>
        <w:spacing w:after="0" w:line="226" w:lineRule="exact"/>
        <w:ind w:left="114" w:right="-20"/>
        <w:rPr>
          <w:rFonts w:ascii="Arial" w:eastAsia="Arial" w:hAnsi="Arial" w:cs="Arial"/>
          <w:spacing w:val="1"/>
          <w:position w:val="-1"/>
          <w:sz w:val="20"/>
          <w:szCs w:val="20"/>
          <w:lang w:val="de-CH"/>
        </w:rPr>
      </w:pPr>
    </w:p>
    <w:p w14:paraId="4275C9FA" w14:textId="77777777" w:rsidR="00BF306F" w:rsidRDefault="00BF306F" w:rsidP="00BF306F">
      <w:pPr>
        <w:spacing w:after="0" w:line="226" w:lineRule="exact"/>
        <w:ind w:left="114" w:right="-20"/>
        <w:rPr>
          <w:rFonts w:ascii="Arial" w:eastAsia="Arial" w:hAnsi="Arial" w:cs="Arial"/>
          <w:spacing w:val="1"/>
          <w:position w:val="-1"/>
          <w:sz w:val="20"/>
          <w:szCs w:val="20"/>
          <w:lang w:val="de-CH"/>
        </w:rPr>
      </w:pPr>
    </w:p>
    <w:p w14:paraId="4A62EC0F" w14:textId="39BA8480" w:rsidR="00E86123" w:rsidRPr="00E86123" w:rsidRDefault="003A2C93" w:rsidP="00E86123">
      <w:pPr>
        <w:spacing w:before="21" w:after="0" w:line="474" w:lineRule="exact"/>
        <w:ind w:left="2141" w:right="528"/>
        <w:rPr>
          <w:rFonts w:ascii="Arial" w:hAnsi="Arial" w:cs="Arial"/>
          <w:b/>
          <w:szCs w:val="24"/>
          <w:lang w:val="de-DE"/>
        </w:rPr>
      </w:pPr>
      <w:r w:rsidRPr="003A2C93">
        <w:rPr>
          <w:rFonts w:ascii="Arial" w:hAnsi="Arial" w:cs="Arial"/>
          <w:b/>
          <w:szCs w:val="24"/>
          <w:lang w:val="de-DE"/>
        </w:rPr>
        <w:t>JUBILÄUM FÜR EUROPAS BESTSELLER</w:t>
      </w:r>
    </w:p>
    <w:p w14:paraId="0D17E31B" w14:textId="76345ECA" w:rsidR="00BB4668" w:rsidRPr="00E86123" w:rsidRDefault="003A2C93" w:rsidP="00E86123">
      <w:pPr>
        <w:spacing w:before="21" w:line="474" w:lineRule="exact"/>
        <w:ind w:left="2141" w:right="528"/>
        <w:rPr>
          <w:rFonts w:ascii="Arial" w:hAnsi="Arial" w:cs="Arial"/>
          <w:b/>
          <w:sz w:val="44"/>
          <w:szCs w:val="42"/>
          <w:lang w:val="de-CH"/>
        </w:rPr>
      </w:pPr>
      <w:r w:rsidRPr="003A2C93">
        <w:rPr>
          <w:rFonts w:ascii="Arial" w:hAnsi="Arial" w:cs="Arial"/>
          <w:b/>
          <w:sz w:val="32"/>
          <w:szCs w:val="24"/>
          <w:lang w:val="de-DE"/>
        </w:rPr>
        <w:t>30 JAHRE RENAULT CLIO</w:t>
      </w:r>
    </w:p>
    <w:p w14:paraId="4B4E37CF" w14:textId="700FAD21" w:rsidR="00104FB5" w:rsidRPr="005D4426" w:rsidRDefault="003A2C93" w:rsidP="003A2C93">
      <w:pPr>
        <w:pStyle w:val="Lead"/>
        <w:rPr>
          <w:b/>
        </w:rPr>
      </w:pPr>
      <w:r w:rsidRPr="003A2C93">
        <w:rPr>
          <w:b/>
        </w:rPr>
        <w:t>Jubiläum für Europas Bestseller: Vor 30 Jahren tritt der Renault Clio in die Fu</w:t>
      </w:r>
      <w:r>
        <w:rPr>
          <w:b/>
        </w:rPr>
        <w:t>ss</w:t>
      </w:r>
      <w:r w:rsidRPr="003A2C93">
        <w:rPr>
          <w:b/>
        </w:rPr>
        <w:t>stapfen des Renault 5, der Beginn einer echten Erfolgsgeschichte. Die Namensgeberin für den Kleinwagen kommt aus der griechischen Mythologie: Clio, auf Deutsch „die Rühmende“, ist die Muse der Geschichtsschreibung. Mit über 15 Millionen produzierten Einheiten aller Modellgenerationen gilt der Clio als meisterverkauftes französisches Automobil aller Zeiten und bringt es wiederholt zum bestverkauften Pkw-Modell in Europa. Unter anderem a</w:t>
      </w:r>
      <w:r w:rsidR="00207FA4">
        <w:rPr>
          <w:b/>
        </w:rPr>
        <w:t>vanciert er im Juni 2020 mit 37‘</w:t>
      </w:r>
      <w:r w:rsidRPr="003A2C93">
        <w:rPr>
          <w:b/>
        </w:rPr>
        <w:t>119 Neuzulassungen zur klaren europäisch</w:t>
      </w:r>
      <w:r>
        <w:rPr>
          <w:b/>
        </w:rPr>
        <w:t xml:space="preserve">en Nummer eins. Gleich zweimal </w:t>
      </w:r>
      <w:r w:rsidRPr="003A2C93">
        <w:rPr>
          <w:b/>
        </w:rPr>
        <w:t>– 1991 und 2006 – wird der kleine Franzose au</w:t>
      </w:r>
      <w:r>
        <w:rPr>
          <w:b/>
        </w:rPr>
        <w:t>ss</w:t>
      </w:r>
      <w:r w:rsidRPr="003A2C93">
        <w:rPr>
          <w:b/>
        </w:rPr>
        <w:t>erdem zum „Auto des Jahres“ gewählt.</w:t>
      </w:r>
    </w:p>
    <w:p w14:paraId="097B6A20" w14:textId="77777777" w:rsidR="0090028B" w:rsidRPr="00136F3D" w:rsidRDefault="0090028B" w:rsidP="00622254">
      <w:pPr>
        <w:pStyle w:val="GS"/>
        <w:ind w:left="0"/>
      </w:pPr>
    </w:p>
    <w:p w14:paraId="4D49D542" w14:textId="04C5A183" w:rsidR="003A2C93" w:rsidRDefault="00020962" w:rsidP="003A2C93">
      <w:pPr>
        <w:pStyle w:val="GS"/>
      </w:pPr>
      <w:r w:rsidRPr="000B4C66">
        <w:t xml:space="preserve">Urdorf, </w:t>
      </w:r>
      <w:r w:rsidR="007014A1" w:rsidRPr="000B4C66">
        <w:t xml:space="preserve">den </w:t>
      </w:r>
      <w:r w:rsidR="006D5914">
        <w:t>26</w:t>
      </w:r>
      <w:bookmarkStart w:id="0" w:name="_GoBack"/>
      <w:bookmarkEnd w:id="0"/>
      <w:r w:rsidR="003A2C93">
        <w:t>. August</w:t>
      </w:r>
      <w:r w:rsidR="007F7F4B" w:rsidRPr="000B4C66">
        <w:t xml:space="preserve"> </w:t>
      </w:r>
      <w:r w:rsidR="0071650C" w:rsidRPr="000B4C66">
        <w:t xml:space="preserve">2020 </w:t>
      </w:r>
      <w:r w:rsidR="00691FD8" w:rsidRPr="000B4C66">
        <w:t>–</w:t>
      </w:r>
      <w:r w:rsidR="006B2969" w:rsidRPr="000B4C66">
        <w:t xml:space="preserve"> </w:t>
      </w:r>
      <w:r w:rsidR="003A2C93">
        <w:t xml:space="preserve">Renault vermarktet den Clio anfangs nicht einfach als direkten Nachfolger des legendären „Fünfers“, sondern produziert zunächst beide Modelle parallel nebeneinander. Mit Ausstattungsmerkmalen aus höheren Segmenten zielt der Clio auf eine wachsende Käuferschicht, die mehr Komfort und Vielseitigkeit wünscht, jedoch das kompakte Format des Renault 5 schätzt. Dem höheren Anspruch entsprechend stehen für den Clio Klimaanlage, Servolenkung sowie elektrisch einstellbare und beheizbare Aussenspiegel zur Verfügung. Nicht nur den Kunden gefällt dieses Konzept: Kaum auf dem Markt, wird der als Drei- und Fünftürer erhältliche Clio von der Fachpresse zum „Auto des Jahres 1991“ gewählt. </w:t>
      </w:r>
    </w:p>
    <w:p w14:paraId="5C8FDDDD" w14:textId="77777777" w:rsidR="003A2C93" w:rsidRDefault="003A2C93" w:rsidP="003A2C93">
      <w:pPr>
        <w:pStyle w:val="GS"/>
      </w:pPr>
    </w:p>
    <w:p w14:paraId="24872BB5" w14:textId="77777777" w:rsidR="003A2C93" w:rsidRPr="003A2C93" w:rsidRDefault="003A2C93" w:rsidP="003A2C93">
      <w:pPr>
        <w:pStyle w:val="GS"/>
        <w:rPr>
          <w:b/>
        </w:rPr>
      </w:pPr>
      <w:r w:rsidRPr="003A2C93">
        <w:rPr>
          <w:b/>
        </w:rPr>
        <w:t>CLIO II: NEUES VORBILD FÜR SICHERHEIT IN DER KLEINWAGENKLASSE</w:t>
      </w:r>
    </w:p>
    <w:p w14:paraId="70A4735A" w14:textId="09B34A8F" w:rsidR="003A2C93" w:rsidRDefault="003A2C93" w:rsidP="003A2C93">
      <w:pPr>
        <w:pStyle w:val="GS"/>
      </w:pPr>
      <w:r>
        <w:t xml:space="preserve">Der Clio fährt von Anfang an in der Erfolgsspur. Nach sieben Produktionsjahren und über vier Millionen produzierten Exemplaren folgt 1998 die zweite Modellgeneration. So wie der Vorgänger als Impulsgeber für Komfort in der Kleinwagenklasse fungierte, profiliert sich die Neuauflage mit Antiblockiersystem sowie Front- und Seitenairbags ab Werk als neuer Massstab für Sicherheit im B-Segment. Dank der von 3,7 auf 3,77 Meter gestiegenen Aussenlänge wartet die zweite Modellgeneration ausserdem mit einem grösseren Platzangebot auf. </w:t>
      </w:r>
    </w:p>
    <w:p w14:paraId="19368B6F" w14:textId="77777777" w:rsidR="003A2C93" w:rsidRDefault="003A2C93" w:rsidP="003A2C93">
      <w:pPr>
        <w:pStyle w:val="GS"/>
      </w:pPr>
    </w:p>
    <w:p w14:paraId="6FEA312A" w14:textId="77777777" w:rsidR="003A2C93" w:rsidRPr="003A2C93" w:rsidRDefault="003A2C93" w:rsidP="003A2C93">
      <w:pPr>
        <w:pStyle w:val="GS"/>
        <w:rPr>
          <w:b/>
        </w:rPr>
      </w:pPr>
      <w:r w:rsidRPr="003A2C93">
        <w:rPr>
          <w:b/>
        </w:rPr>
        <w:t>CLIO III: ERSTER KLEINWAGEN MIT FÜNF STERNEN IM NCAP-CRASHTEST</w:t>
      </w:r>
    </w:p>
    <w:p w14:paraId="066D00A3" w14:textId="77777777" w:rsidR="003A2C93" w:rsidRDefault="003A2C93" w:rsidP="003A2C93">
      <w:pPr>
        <w:pStyle w:val="GS"/>
      </w:pPr>
      <w:r>
        <w:t>Im Herbst 2005 erscheint der Clio III. Mit 3,99 Meter Länge übertrifft er seinen Vorgänger um 21 Zentimeter und bietet noch mehr Platz für Passagiere und Gepäck. Dazu kommen neue Ausstattungs- und Sicherheitsmerkmale wie der Tempopilot mit Geschwindigkeitsbegrenzer und bis zu acht Airbags. Dank des herausragenden passiven Sicherheitsniveaus erzielt der Clio III als erster Kleinwagen überhaupt im Juni 2005 die Maximalwertung von fünf Sternen im Euro NCAP-Crashtest. Im Herbst 2005 wird der Clio zum „Auto des Jahres 2006“ gewählt und gewinnt damit die begehrteste Auszeichnung der Automobilbranche in Europa als erstes Fahrzeug in der Geschichte des Wettbewerbs zum zweiten Mal.</w:t>
      </w:r>
    </w:p>
    <w:p w14:paraId="5E9BC738" w14:textId="77777777" w:rsidR="003A2C93" w:rsidRDefault="003A2C93" w:rsidP="003A2C93">
      <w:pPr>
        <w:pStyle w:val="GS"/>
      </w:pPr>
    </w:p>
    <w:p w14:paraId="3A40E5AF" w14:textId="77777777" w:rsidR="003A2C93" w:rsidRDefault="003A2C93">
      <w:pPr>
        <w:rPr>
          <w:rFonts w:ascii="Arial" w:eastAsia="Arial" w:hAnsi="Arial" w:cs="Arial"/>
          <w:b/>
          <w:spacing w:val="4"/>
          <w:sz w:val="18"/>
          <w:szCs w:val="18"/>
          <w:lang w:val="de-CH"/>
        </w:rPr>
      </w:pPr>
      <w:r>
        <w:rPr>
          <w:b/>
        </w:rPr>
        <w:br w:type="page"/>
      </w:r>
    </w:p>
    <w:p w14:paraId="1EBE21BE" w14:textId="3E400D09" w:rsidR="003A2C93" w:rsidRPr="003A2C93" w:rsidRDefault="003A2C93" w:rsidP="003A2C93">
      <w:pPr>
        <w:pStyle w:val="GS"/>
        <w:rPr>
          <w:b/>
        </w:rPr>
      </w:pPr>
      <w:r w:rsidRPr="003A2C93">
        <w:rPr>
          <w:b/>
        </w:rPr>
        <w:lastRenderedPageBreak/>
        <w:t>CLIO IV: PIONIER EINER NEUEN DESIGNSPRACHE</w:t>
      </w:r>
    </w:p>
    <w:p w14:paraId="7F213629" w14:textId="77777777" w:rsidR="003A2C93" w:rsidRDefault="003A2C93" w:rsidP="003A2C93">
      <w:pPr>
        <w:pStyle w:val="GS"/>
      </w:pPr>
      <w:r>
        <w:t>Mit dem exklusiv als Fünftürer angebotenen Clio IV untermauert Renault im Herbst 2012 abermals seine führende Position bei Kompakt- und Kleinwagen. Die auf 4,06 Meter gewachsene neue Generation ist als erstes Serienmodell komplett nach der heute gültigen Renault Designphilosophie gestaltet, die stark von sinnlichen Stilelementen geprägt ist. Entsprechend kennzeichnen muskulöse Kurven und ein prominent platziertes Logo auf der Front das Erscheinungsbild des Clio. Moderne Downsizing-Motoren und Effizienztechnologien wie die Start- &amp; Stop-Automatik sorgen für vorbildliche Verbrauchswerte. Auch das multifunktionale Touchscreen-Infotainmentsystem Renault R-LINK mit Online-Anbindung hat im Clio Premiere.</w:t>
      </w:r>
    </w:p>
    <w:p w14:paraId="1C22DD3E" w14:textId="77777777" w:rsidR="003A2C93" w:rsidRDefault="003A2C93" w:rsidP="003A2C93">
      <w:pPr>
        <w:pStyle w:val="GS"/>
      </w:pPr>
    </w:p>
    <w:p w14:paraId="3827AF51" w14:textId="77777777" w:rsidR="003A2C93" w:rsidRPr="003A2C93" w:rsidRDefault="003A2C93" w:rsidP="003A2C93">
      <w:pPr>
        <w:pStyle w:val="GS"/>
        <w:rPr>
          <w:b/>
        </w:rPr>
      </w:pPr>
      <w:r w:rsidRPr="003A2C93">
        <w:rPr>
          <w:b/>
        </w:rPr>
        <w:t>CLIO V: WICHTIGER SCHRITT ZUM AUTOMATISIERTEN FAHREN</w:t>
      </w:r>
    </w:p>
    <w:p w14:paraId="7F58BF2F" w14:textId="657D89F8" w:rsidR="00EE3D8A" w:rsidRDefault="003A2C93" w:rsidP="003A2C93">
      <w:pPr>
        <w:pStyle w:val="GS"/>
      </w:pPr>
      <w:r>
        <w:t>Die Anfang 2019 vorgestellte fünfte Clio Generation bewahrt die DNA, die seit über 30 Jahren den Erfolg der Baureihe ausmacht und ergänzt diese nach Vorbild ihrer Vorgänger um völlig neue Produktstärken. Erstmals in der Kleinwagenklasse verfügt die Neuauflage über Innovationen wie den Autobahn- und Stauassistenten sowie das hochmoderne Online-Multimediasystem EASY LINK und markiert damit einen wichtigen Schritt hin zum automatisierten Fahren und zum voll vernetzten Automobil. Seit 2020 ergänzt der Clio E-TECH mit Hybridantrieb die Modellpallette und setzt damit die Elektrifizierungsstrategie von Renault konsequent fort.</w:t>
      </w:r>
    </w:p>
    <w:p w14:paraId="453D6230" w14:textId="2F7AFB11" w:rsidR="005D4426" w:rsidRDefault="005D4426">
      <w:pPr>
        <w:rPr>
          <w:rFonts w:ascii="Arial" w:eastAsia="Arial" w:hAnsi="Arial" w:cs="Arial"/>
          <w:spacing w:val="4"/>
          <w:sz w:val="18"/>
          <w:szCs w:val="18"/>
          <w:lang w:val="de-CH"/>
        </w:rPr>
      </w:pPr>
    </w:p>
    <w:p w14:paraId="24B6B0EB" w14:textId="3D6E22E4" w:rsidR="00AC70B8" w:rsidRPr="009B6F35" w:rsidRDefault="00AC70B8" w:rsidP="007014A1">
      <w:pPr>
        <w:pStyle w:val="GS"/>
        <w:jc w:val="center"/>
      </w:pPr>
      <w:r w:rsidRPr="009B6F35">
        <w:t>*  *  *</w:t>
      </w:r>
    </w:p>
    <w:p w14:paraId="4D767601" w14:textId="4F4D3747" w:rsidR="00322E0A" w:rsidRDefault="00322E0A">
      <w:pPr>
        <w:rPr>
          <w:rFonts w:ascii="Arial" w:eastAsia="Arial" w:hAnsi="Arial" w:cs="Arial"/>
          <w:b/>
          <w:spacing w:val="4"/>
          <w:sz w:val="18"/>
          <w:szCs w:val="18"/>
          <w:lang w:val="de-CH"/>
        </w:rPr>
      </w:pPr>
    </w:p>
    <w:p w14:paraId="798A741C" w14:textId="4546F01E" w:rsidR="00A160CF" w:rsidRPr="00A160CF" w:rsidRDefault="00A160CF" w:rsidP="004718DA">
      <w:pPr>
        <w:ind w:left="2141"/>
        <w:rPr>
          <w:rFonts w:ascii="Arial" w:eastAsia="Arial" w:hAnsi="Arial" w:cs="Arial"/>
          <w:b/>
          <w:spacing w:val="4"/>
          <w:sz w:val="18"/>
          <w:szCs w:val="18"/>
          <w:lang w:val="de-CH"/>
        </w:rPr>
      </w:pPr>
      <w:r w:rsidRPr="00A160CF">
        <w:rPr>
          <w:rFonts w:ascii="Arial" w:eastAsia="Arial" w:hAnsi="Arial" w:cs="Arial"/>
          <w:b/>
          <w:spacing w:val="4"/>
          <w:sz w:val="18"/>
          <w:szCs w:val="18"/>
          <w:lang w:val="de-CH"/>
        </w:rPr>
        <w:t>ÜBER GROUPE RENAULT UND RENAULT SUISSE SA</w:t>
      </w:r>
    </w:p>
    <w:p w14:paraId="2B56BE48" w14:textId="163CA4FB" w:rsidR="00A160CF" w:rsidRPr="00A160CF" w:rsidRDefault="00A160CF" w:rsidP="00EB3448">
      <w:pPr>
        <w:pStyle w:val="GS"/>
      </w:pPr>
      <w:r w:rsidRPr="00A160CF">
        <w:t xml:space="preserve">Der 1898 gegründete Autohersteller Renault ist heute ein internationaler Konzern, der 2019 in 134 Ländern 3,8 Millionen Fahrzeuge verkauft hat. Aktuell beschäftigt Renault rund </w:t>
      </w:r>
      <w:r w:rsidR="006756C0" w:rsidRPr="00A160CF">
        <w:t>18</w:t>
      </w:r>
      <w:r w:rsidR="006756C0">
        <w:t>3</w:t>
      </w:r>
      <w:r w:rsidRPr="00A160CF">
        <w:t>‘000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39CE98D6" w14:textId="77777777" w:rsidR="00A160CF" w:rsidRPr="00A160CF" w:rsidRDefault="00A160CF" w:rsidP="00EB3448">
      <w:pPr>
        <w:pStyle w:val="GS"/>
      </w:pPr>
    </w:p>
    <w:p w14:paraId="45CA2AED" w14:textId="77777777" w:rsidR="00A160CF" w:rsidRPr="00A160CF" w:rsidRDefault="00A160CF" w:rsidP="00EB3448">
      <w:pPr>
        <w:pStyle w:val="GS"/>
      </w:pPr>
      <w:r w:rsidRPr="00A160CF">
        <w:t>In der Schweiz ist Renault seit 1927 vertreten. Heute vermarktet und vertreibt die Renault Suisse SA die Marken Renault, Dacia und Alpine. Im Jahr 2019 wurden mehr als 24’500 neue Personenwagen und leichte Nutzfahrzeuge der Renault Gruppe in der Schweiz immatrikuliert. Mit mehr als 2‘000 Neuzulassungen für die 100 % elektrisch angetriebenen Modelle ZOE, Kangoo Z.E. und Master Z.E. in 2019 verfügt Renault in dieser Sparte über 15 % Marktanteil.</w:t>
      </w:r>
    </w:p>
    <w:p w14:paraId="77DD9020" w14:textId="77777777" w:rsidR="00A160CF" w:rsidRPr="00A160CF" w:rsidRDefault="00A160CF" w:rsidP="00EB3448">
      <w:pPr>
        <w:pStyle w:val="GS"/>
      </w:pPr>
    </w:p>
    <w:p w14:paraId="064D7A1E" w14:textId="7FD66A29" w:rsidR="00E84BCE" w:rsidRPr="00E84BCE" w:rsidRDefault="00A160CF">
      <w:pPr>
        <w:pStyle w:val="GS"/>
      </w:pPr>
      <w:r w:rsidRPr="00A160CF">
        <w:t>Das Händlernetz der drei Marken wird kontinuierlich ausgebaut und zählt mittlerweile mehr als 200 Partner, die Autos und Dienstleistungen an 22</w:t>
      </w:r>
      <w:r w:rsidR="00D20DF6">
        <w:t>5</w:t>
      </w:r>
      <w:r w:rsidRPr="00A160CF">
        <w:t xml:space="preserve"> Standorten anbieten.</w:t>
      </w:r>
    </w:p>
    <w:p w14:paraId="2C61E961" w14:textId="77777777" w:rsidR="00E84BCE" w:rsidRDefault="00E84BCE" w:rsidP="00E84BCE">
      <w:pPr>
        <w:pStyle w:val="GS"/>
        <w:jc w:val="center"/>
        <w:rPr>
          <w:sz w:val="20"/>
          <w:szCs w:val="20"/>
        </w:rPr>
      </w:pPr>
    </w:p>
    <w:p w14:paraId="43430BE6" w14:textId="77777777" w:rsidR="00E84BCE" w:rsidRDefault="00E84BCE" w:rsidP="00E84BCE">
      <w:pPr>
        <w:pStyle w:val="GS"/>
        <w:jc w:val="center"/>
        <w:rPr>
          <w:sz w:val="20"/>
          <w:szCs w:val="20"/>
        </w:rPr>
      </w:pPr>
    </w:p>
    <w:p w14:paraId="5213059E" w14:textId="6552966E" w:rsidR="0027505C" w:rsidRPr="009672E0" w:rsidRDefault="0027505C" w:rsidP="00E84BCE">
      <w:pPr>
        <w:pStyle w:val="GS"/>
        <w:jc w:val="center"/>
      </w:pPr>
      <w:r w:rsidRPr="009672E0">
        <w:t>*  *  *</w:t>
      </w:r>
    </w:p>
    <w:p w14:paraId="3ECB5F95" w14:textId="77777777" w:rsidR="0027505C" w:rsidRPr="009672E0" w:rsidRDefault="0027505C" w:rsidP="0027505C">
      <w:pPr>
        <w:pStyle w:val="GS"/>
        <w:jc w:val="center"/>
      </w:pPr>
    </w:p>
    <w:p w14:paraId="1B1EA129" w14:textId="77777777" w:rsidR="0027505C" w:rsidRPr="009672E0" w:rsidRDefault="0027505C" w:rsidP="00137987">
      <w:pPr>
        <w:pStyle w:val="GS"/>
        <w:jc w:val="center"/>
      </w:pPr>
    </w:p>
    <w:p w14:paraId="3D474114" w14:textId="61CA4145" w:rsidR="00985316" w:rsidRDefault="0027505C" w:rsidP="00EB3448">
      <w:pPr>
        <w:pStyle w:val="GS"/>
      </w:pPr>
      <w:r w:rsidRPr="009672E0">
        <w:t xml:space="preserve">Die Medienmitteilungen und Bilder befinden sich zur Ansicht und/oder zum Download auf der Renault Medien Seite: </w:t>
      </w:r>
      <w:hyperlink r:id="rId12" w:history="1">
        <w:r w:rsidRPr="009672E0">
          <w:rPr>
            <w:rStyle w:val="Hyperlink"/>
          </w:rPr>
          <w:t>www.media.renault.ch</w:t>
        </w:r>
      </w:hyperlink>
      <w:r w:rsidRPr="009672E0">
        <w:t>.</w:t>
      </w:r>
    </w:p>
    <w:sectPr w:rsidR="00985316" w:rsidSect="00FC5DB5">
      <w:headerReference w:type="even" r:id="rId13"/>
      <w:headerReference w:type="default" r:id="rId14"/>
      <w:footerReference w:type="even" r:id="rId15"/>
      <w:footerReference w:type="default" r:id="rId16"/>
      <w:headerReference w:type="first" r:id="rId17"/>
      <w:footerReference w:type="first" r:id="rId18"/>
      <w:pgSz w:w="11920" w:h="16840"/>
      <w:pgMar w:top="1560"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E736B" w14:textId="77777777" w:rsidR="00362C59" w:rsidRDefault="00362C59">
      <w:pPr>
        <w:spacing w:after="0" w:line="240" w:lineRule="auto"/>
      </w:pPr>
      <w:r>
        <w:separator/>
      </w:r>
    </w:p>
  </w:endnote>
  <w:endnote w:type="continuationSeparator" w:id="0">
    <w:p w14:paraId="3A953636" w14:textId="77777777" w:rsidR="00362C59" w:rsidRDefault="00362C59">
      <w:pPr>
        <w:spacing w:after="0" w:line="240" w:lineRule="auto"/>
      </w:pPr>
      <w:r>
        <w:continuationSeparator/>
      </w:r>
    </w:p>
  </w:endnote>
  <w:endnote w:type="continuationNotice" w:id="1">
    <w:p w14:paraId="7DB3A220" w14:textId="77777777" w:rsidR="00362C59" w:rsidRDefault="00362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TCS Museo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1BD3" w14:textId="77777777" w:rsidR="00565FAB" w:rsidRDefault="00565F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FB90" w14:textId="5590F5C0" w:rsidR="00E86B1D" w:rsidRDefault="0093071F">
    <w:pPr>
      <w:spacing w:after="0" w:line="200" w:lineRule="exact"/>
      <w:rPr>
        <w:sz w:val="20"/>
        <w:szCs w:val="20"/>
      </w:rPr>
    </w:pPr>
    <w:r>
      <w:rPr>
        <w:noProof/>
        <w:lang w:val="de-CH" w:eastAsia="de-CH"/>
      </w:rPr>
      <mc:AlternateContent>
        <mc:Choice Requires="wps">
          <w:drawing>
            <wp:anchor distT="0" distB="0" distL="114300" distR="114300" simplePos="0" relativeHeight="251658242" behindDoc="0" locked="0" layoutInCell="0" allowOverlap="1" wp14:anchorId="3530A1CA" wp14:editId="6EE8DCCF">
              <wp:simplePos x="0" y="0"/>
              <wp:positionH relativeFrom="page">
                <wp:posOffset>0</wp:posOffset>
              </wp:positionH>
              <wp:positionV relativeFrom="page">
                <wp:posOffset>10236200</wp:posOffset>
              </wp:positionV>
              <wp:extent cx="7569200" cy="266700"/>
              <wp:effectExtent l="0" t="0" r="0" b="0"/>
              <wp:wrapNone/>
              <wp:docPr id="3" name="MSIPCM21834eb38ec1bf64dba9cfe1"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59CC" w14:textId="68D78D77" w:rsidR="0093071F" w:rsidRPr="0093071F" w:rsidRDefault="0093071F" w:rsidP="0093071F">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30A1CA" id="_x0000_t202" coordsize="21600,21600" o:spt="202" path="m,l,21600r21600,l21600,xe">
              <v:stroke joinstyle="miter"/>
              <v:path gradientshapeok="t" o:connecttype="rect"/>
            </v:shapetype>
            <v:shape id="MSIPCM21834eb38ec1bf64dba9cfe1"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" o:allowincell="f" filled="f" stroked="f" strokeweight=".5pt">
              <v:textbox inset=",0,20pt,0">
                <w:txbxContent>
                  <w:p w14:paraId="02D059CC" w14:textId="68D78D77" w:rsidR="0093071F" w:rsidRPr="0093071F" w:rsidRDefault="0093071F" w:rsidP="0093071F">
                    <w:pPr>
                      <w:spacing w:after="0"/>
                      <w:jc w:val="right"/>
                      <w:rPr>
                        <w:rFonts w:ascii="Arial" w:hAnsi="Arial" w:cs="Arial"/>
                        <w:color w:val="000000"/>
                        <w:sz w:val="20"/>
                      </w:rPr>
                    </w:pPr>
                  </w:p>
                </w:txbxContent>
              </v:textbox>
              <w10:wrap anchorx="page" anchory="page"/>
            </v:shape>
          </w:pict>
        </mc:Fallback>
      </mc:AlternateContent>
    </w:r>
    <w:r w:rsidR="003F64EA">
      <w:rPr>
        <w:noProof/>
        <w:lang w:val="de-CH" w:eastAsia="de-CH"/>
      </w:rPr>
      <mc:AlternateContent>
        <mc:Choice Requires="wps">
          <w:drawing>
            <wp:anchor distT="0" distB="0" distL="114300" distR="114300" simplePos="0" relativeHeight="251658241" behindDoc="1" locked="0" layoutInCell="1" allowOverlap="1" wp14:anchorId="4C6F616F" wp14:editId="00CA7C56">
              <wp:simplePos x="0" y="0"/>
              <wp:positionH relativeFrom="margin">
                <wp:align>left</wp:align>
              </wp:positionH>
              <wp:positionV relativeFrom="page">
                <wp:align>bottom</wp:align>
              </wp:positionV>
              <wp:extent cx="2720340" cy="1511300"/>
              <wp:effectExtent l="0" t="0" r="381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438903B4" w:rsidR="00CF2A53" w:rsidRDefault="00906D8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61FC1AC0" w14:textId="77777777" w:rsidR="00906D84" w:rsidRPr="00906D84" w:rsidRDefault="00CF2A53" w:rsidP="00906D84">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906D84" w:rsidRPr="00906D84">
                            <w:rPr>
                              <w:rFonts w:ascii="Arial" w:hAnsi="Arial"/>
                              <w:sz w:val="14"/>
                              <w:szCs w:val="14"/>
                              <w:lang w:val="de-CH"/>
                            </w:rPr>
                            <w:t>+41 (0) 44 777 02 28</w:t>
                          </w:r>
                        </w:p>
                        <w:p w14:paraId="635A03A1" w14:textId="530F4B0C" w:rsidR="003F64EA" w:rsidRPr="00620AC6" w:rsidRDefault="00906D84" w:rsidP="00906D84">
                          <w:pPr>
                            <w:spacing w:before="7" w:after="0" w:line="240" w:lineRule="auto"/>
                            <w:ind w:right="-20"/>
                            <w:rPr>
                              <w:sz w:val="12"/>
                              <w:szCs w:val="12"/>
                              <w:lang w:val="de-CH"/>
                            </w:rPr>
                          </w:pPr>
                          <w:r w:rsidRPr="00906D84">
                            <w:rPr>
                              <w:rFonts w:ascii="Arial" w:hAnsi="Arial"/>
                              <w:sz w:val="14"/>
                              <w:szCs w:val="14"/>
                              <w:lang w:val="de-CH"/>
                            </w:rPr>
                            <w:t>marc.utzinger@renault.ch</w:t>
                          </w:r>
                          <w:r>
                            <w:rPr>
                              <w:rFonts w:ascii="Arial" w:hAnsi="Arial"/>
                              <w:sz w:val="14"/>
                              <w:szCs w:val="14"/>
                              <w:lang w:val="de-CH"/>
                            </w:rPr>
                            <w:br/>
                          </w: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616F" id="Text Box 4" o:spid="_x0000_s1027" type="#_x0000_t202" style="position:absolute;margin-left:0;margin-top:0;width:214.2pt;height:119pt;z-index:-251658239;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qq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" filled="f" stroked="f">
              <v:textbox inset="0,0,0,0">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438903B4" w:rsidR="00CF2A53" w:rsidRDefault="00906D8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61FC1AC0" w14:textId="77777777" w:rsidR="00906D84" w:rsidRPr="00906D84" w:rsidRDefault="00CF2A53" w:rsidP="00906D84">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906D84" w:rsidRPr="00906D84">
                      <w:rPr>
                        <w:rFonts w:ascii="Arial" w:hAnsi="Arial"/>
                        <w:sz w:val="14"/>
                        <w:szCs w:val="14"/>
                        <w:lang w:val="de-CH"/>
                      </w:rPr>
                      <w:t>+41 (0) 44 777 02 28</w:t>
                    </w:r>
                  </w:p>
                  <w:p w14:paraId="635A03A1" w14:textId="530F4B0C" w:rsidR="003F64EA" w:rsidRPr="00620AC6" w:rsidRDefault="00906D84" w:rsidP="00906D84">
                    <w:pPr>
                      <w:spacing w:before="7" w:after="0" w:line="240" w:lineRule="auto"/>
                      <w:ind w:right="-20"/>
                      <w:rPr>
                        <w:sz w:val="12"/>
                        <w:szCs w:val="12"/>
                        <w:lang w:val="de-CH"/>
                      </w:rPr>
                    </w:pPr>
                    <w:r w:rsidRPr="00906D84">
                      <w:rPr>
                        <w:rFonts w:ascii="Arial" w:hAnsi="Arial"/>
                        <w:sz w:val="14"/>
                        <w:szCs w:val="14"/>
                        <w:lang w:val="de-CH"/>
                      </w:rPr>
                      <w:t>marc.utzinger@renault.ch</w:t>
                    </w:r>
                    <w:r>
                      <w:rPr>
                        <w:rFonts w:ascii="Arial" w:hAnsi="Arial"/>
                        <w:sz w:val="14"/>
                        <w:szCs w:val="14"/>
                        <w:lang w:val="de-CH"/>
                      </w:rPr>
                      <w:br/>
                    </w: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v:textbox>
              <w10:wrap anchorx="margin" anchory="page"/>
            </v:shape>
          </w:pict>
        </mc:Fallback>
      </mc:AlternateContent>
    </w:r>
    <w:r w:rsidR="00E86B1D">
      <w:rPr>
        <w:noProof/>
        <w:lang w:val="de-CH" w:eastAsia="de-CH"/>
      </w:rPr>
      <mc:AlternateContent>
        <mc:Choice Requires="wps">
          <w:drawing>
            <wp:anchor distT="0" distB="0" distL="114300" distR="114300" simplePos="0" relativeHeight="251658240" behindDoc="1" locked="0" layoutInCell="1" allowOverlap="1" wp14:anchorId="741E7C75" wp14:editId="50999AB3">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6D5914">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E7C75" id="_x0000_t202" coordsize="21600,21600" o:spt="202" path="m,l,21600r21600,l21600,xe">
              <v:stroke joinstyle="miter"/>
              <v:path gradientshapeok="t" o:connecttype="rect"/>
            </v:shapetype>
            <v:shape id="Text Box 1" o:spid="_x0000_s1028"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cK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B9LEcKrwIAAK8FAAAO&#10;AAAAAAAAAAAAAAAAAC4CAABkcnMvZTJvRG9jLnhtbFBLAQItABQABgAIAAAAIQDmClZ34QAAAA8B&#10;AAAPAAAAAAAAAAAAAAAAAAkFAABkcnMvZG93bnJldi54bWxQSwUGAAAAAAQABADzAAAAFwYAAAAA&#10;" filled="f" stroked="f">
              <v:textbox inset="0,0,0,0">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6D5914">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A023" w14:textId="77777777" w:rsidR="00565FAB" w:rsidRDefault="00565F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A5F04" w14:textId="77777777" w:rsidR="00362C59" w:rsidRDefault="00362C59">
      <w:pPr>
        <w:spacing w:after="0" w:line="240" w:lineRule="auto"/>
      </w:pPr>
      <w:r>
        <w:separator/>
      </w:r>
    </w:p>
  </w:footnote>
  <w:footnote w:type="continuationSeparator" w:id="0">
    <w:p w14:paraId="4B8411A5" w14:textId="77777777" w:rsidR="00362C59" w:rsidRDefault="00362C59">
      <w:pPr>
        <w:spacing w:after="0" w:line="240" w:lineRule="auto"/>
      </w:pPr>
      <w:r>
        <w:continuationSeparator/>
      </w:r>
    </w:p>
  </w:footnote>
  <w:footnote w:type="continuationNotice" w:id="1">
    <w:p w14:paraId="08C16939" w14:textId="77777777" w:rsidR="00362C59" w:rsidRDefault="00362C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87E8" w14:textId="77777777" w:rsidR="00565FAB" w:rsidRDefault="00565F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9C99" w14:textId="77777777" w:rsidR="00565FAB" w:rsidRDefault="00565F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9D7C" w14:textId="77777777" w:rsidR="00565FAB" w:rsidRDefault="00565F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B3B"/>
    <w:multiLevelType w:val="hybridMultilevel"/>
    <w:tmpl w:val="F0C4436A"/>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1" w15:restartNumberingAfterBreak="0">
    <w:nsid w:val="094C5E92"/>
    <w:multiLevelType w:val="hybridMultilevel"/>
    <w:tmpl w:val="BF303D8A"/>
    <w:lvl w:ilvl="0" w:tplc="EFC0262C">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 w15:restartNumberingAfterBreak="0">
    <w:nsid w:val="11342B4E"/>
    <w:multiLevelType w:val="hybridMultilevel"/>
    <w:tmpl w:val="35849790"/>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3"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4" w15:restartNumberingAfterBreak="0">
    <w:nsid w:val="35BE7B7D"/>
    <w:multiLevelType w:val="hybridMultilevel"/>
    <w:tmpl w:val="6DCA5D6C"/>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5" w15:restartNumberingAfterBreak="0">
    <w:nsid w:val="3BE74C6C"/>
    <w:multiLevelType w:val="hybridMultilevel"/>
    <w:tmpl w:val="E690EA0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6" w15:restartNumberingAfterBreak="0">
    <w:nsid w:val="3FD872A0"/>
    <w:multiLevelType w:val="hybridMultilevel"/>
    <w:tmpl w:val="8BA6EDC2"/>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7"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8" w15:restartNumberingAfterBreak="0">
    <w:nsid w:val="48FC32FF"/>
    <w:multiLevelType w:val="hybridMultilevel"/>
    <w:tmpl w:val="3EA6E6F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9" w15:restartNumberingAfterBreak="0">
    <w:nsid w:val="4D0A37D1"/>
    <w:multiLevelType w:val="hybridMultilevel"/>
    <w:tmpl w:val="F51851E6"/>
    <w:lvl w:ilvl="0" w:tplc="08070001">
      <w:start w:val="1"/>
      <w:numFmt w:val="bullet"/>
      <w:lvlText w:val=""/>
      <w:lvlJc w:val="left"/>
      <w:pPr>
        <w:ind w:left="2917" w:hanging="360"/>
      </w:pPr>
      <w:rPr>
        <w:rFonts w:ascii="Symbol" w:hAnsi="Symbol" w:hint="default"/>
      </w:rPr>
    </w:lvl>
    <w:lvl w:ilvl="1" w:tplc="08070003" w:tentative="1">
      <w:start w:val="1"/>
      <w:numFmt w:val="bullet"/>
      <w:lvlText w:val="o"/>
      <w:lvlJc w:val="left"/>
      <w:pPr>
        <w:ind w:left="3637" w:hanging="360"/>
      </w:pPr>
      <w:rPr>
        <w:rFonts w:ascii="Courier New" w:hAnsi="Courier New" w:cs="Courier New" w:hint="default"/>
      </w:rPr>
    </w:lvl>
    <w:lvl w:ilvl="2" w:tplc="08070005" w:tentative="1">
      <w:start w:val="1"/>
      <w:numFmt w:val="bullet"/>
      <w:lvlText w:val=""/>
      <w:lvlJc w:val="left"/>
      <w:pPr>
        <w:ind w:left="4357" w:hanging="360"/>
      </w:pPr>
      <w:rPr>
        <w:rFonts w:ascii="Wingdings" w:hAnsi="Wingdings" w:hint="default"/>
      </w:rPr>
    </w:lvl>
    <w:lvl w:ilvl="3" w:tplc="08070001" w:tentative="1">
      <w:start w:val="1"/>
      <w:numFmt w:val="bullet"/>
      <w:lvlText w:val=""/>
      <w:lvlJc w:val="left"/>
      <w:pPr>
        <w:ind w:left="5077" w:hanging="360"/>
      </w:pPr>
      <w:rPr>
        <w:rFonts w:ascii="Symbol" w:hAnsi="Symbol" w:hint="default"/>
      </w:rPr>
    </w:lvl>
    <w:lvl w:ilvl="4" w:tplc="08070003" w:tentative="1">
      <w:start w:val="1"/>
      <w:numFmt w:val="bullet"/>
      <w:lvlText w:val="o"/>
      <w:lvlJc w:val="left"/>
      <w:pPr>
        <w:ind w:left="5797" w:hanging="360"/>
      </w:pPr>
      <w:rPr>
        <w:rFonts w:ascii="Courier New" w:hAnsi="Courier New" w:cs="Courier New" w:hint="default"/>
      </w:rPr>
    </w:lvl>
    <w:lvl w:ilvl="5" w:tplc="08070005" w:tentative="1">
      <w:start w:val="1"/>
      <w:numFmt w:val="bullet"/>
      <w:lvlText w:val=""/>
      <w:lvlJc w:val="left"/>
      <w:pPr>
        <w:ind w:left="6517" w:hanging="360"/>
      </w:pPr>
      <w:rPr>
        <w:rFonts w:ascii="Wingdings" w:hAnsi="Wingdings" w:hint="default"/>
      </w:rPr>
    </w:lvl>
    <w:lvl w:ilvl="6" w:tplc="08070001" w:tentative="1">
      <w:start w:val="1"/>
      <w:numFmt w:val="bullet"/>
      <w:lvlText w:val=""/>
      <w:lvlJc w:val="left"/>
      <w:pPr>
        <w:ind w:left="7237" w:hanging="360"/>
      </w:pPr>
      <w:rPr>
        <w:rFonts w:ascii="Symbol" w:hAnsi="Symbol" w:hint="default"/>
      </w:rPr>
    </w:lvl>
    <w:lvl w:ilvl="7" w:tplc="08070003" w:tentative="1">
      <w:start w:val="1"/>
      <w:numFmt w:val="bullet"/>
      <w:lvlText w:val="o"/>
      <w:lvlJc w:val="left"/>
      <w:pPr>
        <w:ind w:left="7957" w:hanging="360"/>
      </w:pPr>
      <w:rPr>
        <w:rFonts w:ascii="Courier New" w:hAnsi="Courier New" w:cs="Courier New" w:hint="default"/>
      </w:rPr>
    </w:lvl>
    <w:lvl w:ilvl="8" w:tplc="08070005" w:tentative="1">
      <w:start w:val="1"/>
      <w:numFmt w:val="bullet"/>
      <w:lvlText w:val=""/>
      <w:lvlJc w:val="left"/>
      <w:pPr>
        <w:ind w:left="8677" w:hanging="360"/>
      </w:pPr>
      <w:rPr>
        <w:rFonts w:ascii="Wingdings" w:hAnsi="Wingdings" w:hint="default"/>
      </w:rPr>
    </w:lvl>
  </w:abstractNum>
  <w:abstractNum w:abstractNumId="10" w15:restartNumberingAfterBreak="0">
    <w:nsid w:val="4E124472"/>
    <w:multiLevelType w:val="hybridMultilevel"/>
    <w:tmpl w:val="FE42C512"/>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1"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2" w15:restartNumberingAfterBreak="0">
    <w:nsid w:val="5C5F643C"/>
    <w:multiLevelType w:val="hybridMultilevel"/>
    <w:tmpl w:val="1E982D34"/>
    <w:lvl w:ilvl="0" w:tplc="08070001">
      <w:start w:val="1"/>
      <w:numFmt w:val="bullet"/>
      <w:lvlText w:val=""/>
      <w:lvlJc w:val="left"/>
      <w:pPr>
        <w:ind w:left="2739" w:hanging="360"/>
      </w:pPr>
      <w:rPr>
        <w:rFonts w:ascii="Symbol" w:hAnsi="Symbol" w:hint="default"/>
      </w:rPr>
    </w:lvl>
    <w:lvl w:ilvl="1" w:tplc="08070003" w:tentative="1">
      <w:start w:val="1"/>
      <w:numFmt w:val="bullet"/>
      <w:lvlText w:val="o"/>
      <w:lvlJc w:val="left"/>
      <w:pPr>
        <w:ind w:left="3960" w:hanging="360"/>
      </w:pPr>
      <w:rPr>
        <w:rFonts w:ascii="Courier New" w:hAnsi="Courier New" w:cs="Courier New" w:hint="default"/>
      </w:rPr>
    </w:lvl>
    <w:lvl w:ilvl="2" w:tplc="08070005" w:tentative="1">
      <w:start w:val="1"/>
      <w:numFmt w:val="bullet"/>
      <w:lvlText w:val=""/>
      <w:lvlJc w:val="left"/>
      <w:pPr>
        <w:ind w:left="4680" w:hanging="360"/>
      </w:pPr>
      <w:rPr>
        <w:rFonts w:ascii="Wingdings" w:hAnsi="Wingdings" w:hint="default"/>
      </w:rPr>
    </w:lvl>
    <w:lvl w:ilvl="3" w:tplc="08070001" w:tentative="1">
      <w:start w:val="1"/>
      <w:numFmt w:val="bullet"/>
      <w:lvlText w:val=""/>
      <w:lvlJc w:val="left"/>
      <w:pPr>
        <w:ind w:left="5400" w:hanging="360"/>
      </w:pPr>
      <w:rPr>
        <w:rFonts w:ascii="Symbol" w:hAnsi="Symbol" w:hint="default"/>
      </w:rPr>
    </w:lvl>
    <w:lvl w:ilvl="4" w:tplc="08070003" w:tentative="1">
      <w:start w:val="1"/>
      <w:numFmt w:val="bullet"/>
      <w:lvlText w:val="o"/>
      <w:lvlJc w:val="left"/>
      <w:pPr>
        <w:ind w:left="6120" w:hanging="360"/>
      </w:pPr>
      <w:rPr>
        <w:rFonts w:ascii="Courier New" w:hAnsi="Courier New" w:cs="Courier New" w:hint="default"/>
      </w:rPr>
    </w:lvl>
    <w:lvl w:ilvl="5" w:tplc="08070005" w:tentative="1">
      <w:start w:val="1"/>
      <w:numFmt w:val="bullet"/>
      <w:lvlText w:val=""/>
      <w:lvlJc w:val="left"/>
      <w:pPr>
        <w:ind w:left="6840" w:hanging="360"/>
      </w:pPr>
      <w:rPr>
        <w:rFonts w:ascii="Wingdings" w:hAnsi="Wingdings" w:hint="default"/>
      </w:rPr>
    </w:lvl>
    <w:lvl w:ilvl="6" w:tplc="08070001" w:tentative="1">
      <w:start w:val="1"/>
      <w:numFmt w:val="bullet"/>
      <w:lvlText w:val=""/>
      <w:lvlJc w:val="left"/>
      <w:pPr>
        <w:ind w:left="7560" w:hanging="360"/>
      </w:pPr>
      <w:rPr>
        <w:rFonts w:ascii="Symbol" w:hAnsi="Symbol" w:hint="default"/>
      </w:rPr>
    </w:lvl>
    <w:lvl w:ilvl="7" w:tplc="08070003" w:tentative="1">
      <w:start w:val="1"/>
      <w:numFmt w:val="bullet"/>
      <w:lvlText w:val="o"/>
      <w:lvlJc w:val="left"/>
      <w:pPr>
        <w:ind w:left="8280" w:hanging="360"/>
      </w:pPr>
      <w:rPr>
        <w:rFonts w:ascii="Courier New" w:hAnsi="Courier New" w:cs="Courier New" w:hint="default"/>
      </w:rPr>
    </w:lvl>
    <w:lvl w:ilvl="8" w:tplc="08070005" w:tentative="1">
      <w:start w:val="1"/>
      <w:numFmt w:val="bullet"/>
      <w:lvlText w:val=""/>
      <w:lvlJc w:val="left"/>
      <w:pPr>
        <w:ind w:left="9000" w:hanging="360"/>
      </w:pPr>
      <w:rPr>
        <w:rFonts w:ascii="Wingdings" w:hAnsi="Wingdings" w:hint="default"/>
      </w:rPr>
    </w:lvl>
  </w:abstractNum>
  <w:abstractNum w:abstractNumId="13" w15:restartNumberingAfterBreak="0">
    <w:nsid w:val="63DB0E6D"/>
    <w:multiLevelType w:val="hybridMultilevel"/>
    <w:tmpl w:val="5E30C00C"/>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4" w15:restartNumberingAfterBreak="0">
    <w:nsid w:val="6A726951"/>
    <w:multiLevelType w:val="hybridMultilevel"/>
    <w:tmpl w:val="32F4489A"/>
    <w:lvl w:ilvl="0" w:tplc="E39A1552">
      <w:numFmt w:val="bullet"/>
      <w:lvlText w:val=""/>
      <w:lvlJc w:val="left"/>
      <w:pPr>
        <w:ind w:left="720" w:hanging="360"/>
      </w:pPr>
      <w:rPr>
        <w:rFonts w:ascii="Wingdings" w:eastAsia="Calibri"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0"/>
  </w:num>
  <w:num w:numId="5">
    <w:abstractNumId w:val="2"/>
  </w:num>
  <w:num w:numId="6">
    <w:abstractNumId w:val="5"/>
  </w:num>
  <w:num w:numId="7">
    <w:abstractNumId w:val="8"/>
  </w:num>
  <w:num w:numId="8">
    <w:abstractNumId w:val="13"/>
  </w:num>
  <w:num w:numId="9">
    <w:abstractNumId w:val="1"/>
  </w:num>
  <w:num w:numId="10">
    <w:abstractNumId w:val="12"/>
  </w:num>
  <w:num w:numId="11">
    <w:abstractNumId w:val="6"/>
  </w:num>
  <w:num w:numId="12">
    <w:abstractNumId w:val="9"/>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05030"/>
    <w:rsid w:val="00011646"/>
    <w:rsid w:val="00020962"/>
    <w:rsid w:val="000224A9"/>
    <w:rsid w:val="00024EA6"/>
    <w:rsid w:val="00030B25"/>
    <w:rsid w:val="000333D4"/>
    <w:rsid w:val="00045584"/>
    <w:rsid w:val="00046EDE"/>
    <w:rsid w:val="00051D87"/>
    <w:rsid w:val="00052118"/>
    <w:rsid w:val="00055047"/>
    <w:rsid w:val="0005557A"/>
    <w:rsid w:val="00060C32"/>
    <w:rsid w:val="00062741"/>
    <w:rsid w:val="00062992"/>
    <w:rsid w:val="00063FE9"/>
    <w:rsid w:val="000649D2"/>
    <w:rsid w:val="000650F7"/>
    <w:rsid w:val="000679E1"/>
    <w:rsid w:val="000811EE"/>
    <w:rsid w:val="00090614"/>
    <w:rsid w:val="0009302F"/>
    <w:rsid w:val="00093FA3"/>
    <w:rsid w:val="000A01AE"/>
    <w:rsid w:val="000A111C"/>
    <w:rsid w:val="000A2653"/>
    <w:rsid w:val="000A48D3"/>
    <w:rsid w:val="000A5B71"/>
    <w:rsid w:val="000B4C66"/>
    <w:rsid w:val="000B582E"/>
    <w:rsid w:val="000C3064"/>
    <w:rsid w:val="000C7943"/>
    <w:rsid w:val="000D7ABF"/>
    <w:rsid w:val="000E35B5"/>
    <w:rsid w:val="000F191A"/>
    <w:rsid w:val="000F62C1"/>
    <w:rsid w:val="00103475"/>
    <w:rsid w:val="001037D9"/>
    <w:rsid w:val="00104FB5"/>
    <w:rsid w:val="0010692B"/>
    <w:rsid w:val="00112EEA"/>
    <w:rsid w:val="00115558"/>
    <w:rsid w:val="0012086B"/>
    <w:rsid w:val="00121300"/>
    <w:rsid w:val="00131175"/>
    <w:rsid w:val="00136F3D"/>
    <w:rsid w:val="00137987"/>
    <w:rsid w:val="0014053F"/>
    <w:rsid w:val="00143676"/>
    <w:rsid w:val="00146019"/>
    <w:rsid w:val="00147476"/>
    <w:rsid w:val="00161908"/>
    <w:rsid w:val="001664D3"/>
    <w:rsid w:val="0017046A"/>
    <w:rsid w:val="001707A8"/>
    <w:rsid w:val="00171B35"/>
    <w:rsid w:val="00172AD3"/>
    <w:rsid w:val="00176B44"/>
    <w:rsid w:val="00182028"/>
    <w:rsid w:val="00184B4B"/>
    <w:rsid w:val="001947EE"/>
    <w:rsid w:val="001A154B"/>
    <w:rsid w:val="001A2860"/>
    <w:rsid w:val="001B3226"/>
    <w:rsid w:val="001B3F5D"/>
    <w:rsid w:val="001C2EBC"/>
    <w:rsid w:val="001C4C0F"/>
    <w:rsid w:val="001C7B16"/>
    <w:rsid w:val="001D044E"/>
    <w:rsid w:val="001D36BE"/>
    <w:rsid w:val="001D78C5"/>
    <w:rsid w:val="001E08BA"/>
    <w:rsid w:val="001F07BA"/>
    <w:rsid w:val="001F5805"/>
    <w:rsid w:val="001F7C46"/>
    <w:rsid w:val="00201F39"/>
    <w:rsid w:val="002036DE"/>
    <w:rsid w:val="00207FA4"/>
    <w:rsid w:val="00221A59"/>
    <w:rsid w:val="00221BAA"/>
    <w:rsid w:val="002223FE"/>
    <w:rsid w:val="0022331F"/>
    <w:rsid w:val="00233ED9"/>
    <w:rsid w:val="002375B9"/>
    <w:rsid w:val="0024059C"/>
    <w:rsid w:val="00242642"/>
    <w:rsid w:val="00243F07"/>
    <w:rsid w:val="00250D21"/>
    <w:rsid w:val="00253BD3"/>
    <w:rsid w:val="00254E16"/>
    <w:rsid w:val="002642E9"/>
    <w:rsid w:val="00266907"/>
    <w:rsid w:val="00270E1B"/>
    <w:rsid w:val="0027505C"/>
    <w:rsid w:val="00275A72"/>
    <w:rsid w:val="00276FD6"/>
    <w:rsid w:val="0028444F"/>
    <w:rsid w:val="00285E94"/>
    <w:rsid w:val="0029065A"/>
    <w:rsid w:val="002957ED"/>
    <w:rsid w:val="00296A74"/>
    <w:rsid w:val="00297195"/>
    <w:rsid w:val="00297726"/>
    <w:rsid w:val="002A1D9A"/>
    <w:rsid w:val="002A7F64"/>
    <w:rsid w:val="002B2CBF"/>
    <w:rsid w:val="002B40DF"/>
    <w:rsid w:val="002B54AC"/>
    <w:rsid w:val="002B7A30"/>
    <w:rsid w:val="002E1351"/>
    <w:rsid w:val="002E1935"/>
    <w:rsid w:val="002E223D"/>
    <w:rsid w:val="002F1872"/>
    <w:rsid w:val="002F1DE6"/>
    <w:rsid w:val="002F2620"/>
    <w:rsid w:val="002F2B4C"/>
    <w:rsid w:val="00303BA9"/>
    <w:rsid w:val="003047AC"/>
    <w:rsid w:val="00304FB5"/>
    <w:rsid w:val="00312FF5"/>
    <w:rsid w:val="0031308B"/>
    <w:rsid w:val="00313678"/>
    <w:rsid w:val="0031387D"/>
    <w:rsid w:val="00316D60"/>
    <w:rsid w:val="00317CA0"/>
    <w:rsid w:val="00317E3D"/>
    <w:rsid w:val="00322E0A"/>
    <w:rsid w:val="00323583"/>
    <w:rsid w:val="003301AF"/>
    <w:rsid w:val="00332E91"/>
    <w:rsid w:val="003442B6"/>
    <w:rsid w:val="00350846"/>
    <w:rsid w:val="00362041"/>
    <w:rsid w:val="00362C59"/>
    <w:rsid w:val="00365F4D"/>
    <w:rsid w:val="0037418C"/>
    <w:rsid w:val="00375B8C"/>
    <w:rsid w:val="00376F1A"/>
    <w:rsid w:val="00380FDB"/>
    <w:rsid w:val="00382214"/>
    <w:rsid w:val="003855DC"/>
    <w:rsid w:val="00386B39"/>
    <w:rsid w:val="00387BDD"/>
    <w:rsid w:val="0039031C"/>
    <w:rsid w:val="00391618"/>
    <w:rsid w:val="003919FB"/>
    <w:rsid w:val="003962F8"/>
    <w:rsid w:val="00397426"/>
    <w:rsid w:val="003A2C93"/>
    <w:rsid w:val="003A4FE9"/>
    <w:rsid w:val="003A6B67"/>
    <w:rsid w:val="003A7981"/>
    <w:rsid w:val="003B1996"/>
    <w:rsid w:val="003B7B5E"/>
    <w:rsid w:val="003C59D1"/>
    <w:rsid w:val="003D1681"/>
    <w:rsid w:val="003E5CD8"/>
    <w:rsid w:val="003E6FC6"/>
    <w:rsid w:val="003E7CD8"/>
    <w:rsid w:val="003F149B"/>
    <w:rsid w:val="003F17C4"/>
    <w:rsid w:val="003F4D61"/>
    <w:rsid w:val="003F64EA"/>
    <w:rsid w:val="003F714E"/>
    <w:rsid w:val="004002DF"/>
    <w:rsid w:val="00416076"/>
    <w:rsid w:val="004160E3"/>
    <w:rsid w:val="00425CFE"/>
    <w:rsid w:val="00431EBF"/>
    <w:rsid w:val="00433B84"/>
    <w:rsid w:val="00434C50"/>
    <w:rsid w:val="00440116"/>
    <w:rsid w:val="00441A6A"/>
    <w:rsid w:val="0044237B"/>
    <w:rsid w:val="004462BE"/>
    <w:rsid w:val="00446771"/>
    <w:rsid w:val="00447617"/>
    <w:rsid w:val="00455DC3"/>
    <w:rsid w:val="00456ED7"/>
    <w:rsid w:val="0046758B"/>
    <w:rsid w:val="004718DA"/>
    <w:rsid w:val="00475428"/>
    <w:rsid w:val="004764EC"/>
    <w:rsid w:val="004774A9"/>
    <w:rsid w:val="00481092"/>
    <w:rsid w:val="00483DFD"/>
    <w:rsid w:val="00483F1F"/>
    <w:rsid w:val="004950A3"/>
    <w:rsid w:val="004962EE"/>
    <w:rsid w:val="0049694E"/>
    <w:rsid w:val="004A1FBA"/>
    <w:rsid w:val="004B351D"/>
    <w:rsid w:val="004C4175"/>
    <w:rsid w:val="004C4711"/>
    <w:rsid w:val="004D170F"/>
    <w:rsid w:val="004D350B"/>
    <w:rsid w:val="004D62F3"/>
    <w:rsid w:val="005032C7"/>
    <w:rsid w:val="00504D43"/>
    <w:rsid w:val="00512AF6"/>
    <w:rsid w:val="0052747E"/>
    <w:rsid w:val="00537C7F"/>
    <w:rsid w:val="0054555D"/>
    <w:rsid w:val="005546D0"/>
    <w:rsid w:val="00560C9A"/>
    <w:rsid w:val="005623E4"/>
    <w:rsid w:val="005634DD"/>
    <w:rsid w:val="005648E8"/>
    <w:rsid w:val="00565FAB"/>
    <w:rsid w:val="005675D2"/>
    <w:rsid w:val="005704D3"/>
    <w:rsid w:val="00581DDE"/>
    <w:rsid w:val="00582BFC"/>
    <w:rsid w:val="005878F1"/>
    <w:rsid w:val="00590270"/>
    <w:rsid w:val="005919A0"/>
    <w:rsid w:val="00593BD4"/>
    <w:rsid w:val="00594634"/>
    <w:rsid w:val="00595EB9"/>
    <w:rsid w:val="005A01C8"/>
    <w:rsid w:val="005A0345"/>
    <w:rsid w:val="005A2905"/>
    <w:rsid w:val="005A6B2B"/>
    <w:rsid w:val="005A781A"/>
    <w:rsid w:val="005A7FA6"/>
    <w:rsid w:val="005B6E3A"/>
    <w:rsid w:val="005C076B"/>
    <w:rsid w:val="005C261C"/>
    <w:rsid w:val="005C685B"/>
    <w:rsid w:val="005D4426"/>
    <w:rsid w:val="005D6F77"/>
    <w:rsid w:val="005D7183"/>
    <w:rsid w:val="005F1B74"/>
    <w:rsid w:val="005F2D4C"/>
    <w:rsid w:val="005F4008"/>
    <w:rsid w:val="005F475E"/>
    <w:rsid w:val="005F58A1"/>
    <w:rsid w:val="005F7026"/>
    <w:rsid w:val="00615409"/>
    <w:rsid w:val="00620F83"/>
    <w:rsid w:val="00622254"/>
    <w:rsid w:val="00622841"/>
    <w:rsid w:val="00623116"/>
    <w:rsid w:val="00625309"/>
    <w:rsid w:val="0062624B"/>
    <w:rsid w:val="006340B9"/>
    <w:rsid w:val="0065502C"/>
    <w:rsid w:val="00657984"/>
    <w:rsid w:val="00663AB7"/>
    <w:rsid w:val="00664EFE"/>
    <w:rsid w:val="0067009F"/>
    <w:rsid w:val="0067042F"/>
    <w:rsid w:val="006756C0"/>
    <w:rsid w:val="006816FB"/>
    <w:rsid w:val="0068742B"/>
    <w:rsid w:val="00690342"/>
    <w:rsid w:val="00690C87"/>
    <w:rsid w:val="00691D4D"/>
    <w:rsid w:val="00691DA8"/>
    <w:rsid w:val="00691FD8"/>
    <w:rsid w:val="00693E00"/>
    <w:rsid w:val="00694BC2"/>
    <w:rsid w:val="006A5000"/>
    <w:rsid w:val="006B2969"/>
    <w:rsid w:val="006B3B6A"/>
    <w:rsid w:val="006B5F83"/>
    <w:rsid w:val="006B6519"/>
    <w:rsid w:val="006C1ECC"/>
    <w:rsid w:val="006C3534"/>
    <w:rsid w:val="006C6EC0"/>
    <w:rsid w:val="006D1CA8"/>
    <w:rsid w:val="006D5914"/>
    <w:rsid w:val="006D6124"/>
    <w:rsid w:val="006E2245"/>
    <w:rsid w:val="006E6467"/>
    <w:rsid w:val="006F1F03"/>
    <w:rsid w:val="006F2387"/>
    <w:rsid w:val="006F23FC"/>
    <w:rsid w:val="006F70FF"/>
    <w:rsid w:val="006F7A1B"/>
    <w:rsid w:val="007014A1"/>
    <w:rsid w:val="00701EDA"/>
    <w:rsid w:val="00712F2A"/>
    <w:rsid w:val="0071650C"/>
    <w:rsid w:val="00717971"/>
    <w:rsid w:val="007253FE"/>
    <w:rsid w:val="00744964"/>
    <w:rsid w:val="00747FA8"/>
    <w:rsid w:val="00750149"/>
    <w:rsid w:val="00751EFC"/>
    <w:rsid w:val="00752614"/>
    <w:rsid w:val="00752710"/>
    <w:rsid w:val="00754E7F"/>
    <w:rsid w:val="007558DB"/>
    <w:rsid w:val="007632C7"/>
    <w:rsid w:val="0077401C"/>
    <w:rsid w:val="00776492"/>
    <w:rsid w:val="00777BA0"/>
    <w:rsid w:val="0078094F"/>
    <w:rsid w:val="00781BE9"/>
    <w:rsid w:val="00782BB3"/>
    <w:rsid w:val="00787DAB"/>
    <w:rsid w:val="007A33B3"/>
    <w:rsid w:val="007A3C6F"/>
    <w:rsid w:val="007A4999"/>
    <w:rsid w:val="007A5255"/>
    <w:rsid w:val="007A643A"/>
    <w:rsid w:val="007A6AF9"/>
    <w:rsid w:val="007A7D83"/>
    <w:rsid w:val="007B0B11"/>
    <w:rsid w:val="007B1213"/>
    <w:rsid w:val="007B67E8"/>
    <w:rsid w:val="007C0B0A"/>
    <w:rsid w:val="007C136D"/>
    <w:rsid w:val="007C3809"/>
    <w:rsid w:val="007C60C1"/>
    <w:rsid w:val="007D26FE"/>
    <w:rsid w:val="007D6A97"/>
    <w:rsid w:val="007E2598"/>
    <w:rsid w:val="007E32F1"/>
    <w:rsid w:val="007E6C0A"/>
    <w:rsid w:val="007E706A"/>
    <w:rsid w:val="007F1D25"/>
    <w:rsid w:val="007F3FB7"/>
    <w:rsid w:val="007F7814"/>
    <w:rsid w:val="007F7F4B"/>
    <w:rsid w:val="00805C21"/>
    <w:rsid w:val="008074E3"/>
    <w:rsid w:val="0080788F"/>
    <w:rsid w:val="00810209"/>
    <w:rsid w:val="0081057C"/>
    <w:rsid w:val="008105AA"/>
    <w:rsid w:val="0081076C"/>
    <w:rsid w:val="00812C09"/>
    <w:rsid w:val="008208B9"/>
    <w:rsid w:val="0082094C"/>
    <w:rsid w:val="00825C9F"/>
    <w:rsid w:val="008275D0"/>
    <w:rsid w:val="00827BEC"/>
    <w:rsid w:val="008328C8"/>
    <w:rsid w:val="00833B0C"/>
    <w:rsid w:val="00835A73"/>
    <w:rsid w:val="008370E2"/>
    <w:rsid w:val="008414E3"/>
    <w:rsid w:val="0084157B"/>
    <w:rsid w:val="00843678"/>
    <w:rsid w:val="00850A44"/>
    <w:rsid w:val="00856D62"/>
    <w:rsid w:val="00857C75"/>
    <w:rsid w:val="00865C0A"/>
    <w:rsid w:val="00874306"/>
    <w:rsid w:val="008751DC"/>
    <w:rsid w:val="008770EE"/>
    <w:rsid w:val="008806FE"/>
    <w:rsid w:val="00886E21"/>
    <w:rsid w:val="008A0E5E"/>
    <w:rsid w:val="008A16BB"/>
    <w:rsid w:val="008A780F"/>
    <w:rsid w:val="008B3BF6"/>
    <w:rsid w:val="008B64BE"/>
    <w:rsid w:val="008C3D5F"/>
    <w:rsid w:val="008C3FA8"/>
    <w:rsid w:val="008C7D5F"/>
    <w:rsid w:val="008D10B0"/>
    <w:rsid w:val="008D15DA"/>
    <w:rsid w:val="008D353B"/>
    <w:rsid w:val="008D477B"/>
    <w:rsid w:val="008D597D"/>
    <w:rsid w:val="008D7B5E"/>
    <w:rsid w:val="008E16B9"/>
    <w:rsid w:val="008E3BFB"/>
    <w:rsid w:val="008F40CA"/>
    <w:rsid w:val="0090028B"/>
    <w:rsid w:val="00901E3C"/>
    <w:rsid w:val="00904314"/>
    <w:rsid w:val="00905F64"/>
    <w:rsid w:val="00906D84"/>
    <w:rsid w:val="0091423D"/>
    <w:rsid w:val="009166CA"/>
    <w:rsid w:val="009211C7"/>
    <w:rsid w:val="00921798"/>
    <w:rsid w:val="00925387"/>
    <w:rsid w:val="0093071F"/>
    <w:rsid w:val="009314A3"/>
    <w:rsid w:val="00937ED7"/>
    <w:rsid w:val="00940310"/>
    <w:rsid w:val="009562C5"/>
    <w:rsid w:val="0096283F"/>
    <w:rsid w:val="00964896"/>
    <w:rsid w:val="009672E0"/>
    <w:rsid w:val="00970822"/>
    <w:rsid w:val="00973C66"/>
    <w:rsid w:val="00981393"/>
    <w:rsid w:val="009842B4"/>
    <w:rsid w:val="00985316"/>
    <w:rsid w:val="00987D99"/>
    <w:rsid w:val="009A341A"/>
    <w:rsid w:val="009A7FD6"/>
    <w:rsid w:val="009B2653"/>
    <w:rsid w:val="009B4AFA"/>
    <w:rsid w:val="009B60A5"/>
    <w:rsid w:val="009B6F35"/>
    <w:rsid w:val="009C1AFC"/>
    <w:rsid w:val="009C5490"/>
    <w:rsid w:val="009D240F"/>
    <w:rsid w:val="009D3393"/>
    <w:rsid w:val="009E2ABB"/>
    <w:rsid w:val="009E2EAF"/>
    <w:rsid w:val="009E4B87"/>
    <w:rsid w:val="009F4F43"/>
    <w:rsid w:val="00A0159A"/>
    <w:rsid w:val="00A1579F"/>
    <w:rsid w:val="00A160CF"/>
    <w:rsid w:val="00A17F37"/>
    <w:rsid w:val="00A3209B"/>
    <w:rsid w:val="00A35149"/>
    <w:rsid w:val="00A378F2"/>
    <w:rsid w:val="00A411FB"/>
    <w:rsid w:val="00A42556"/>
    <w:rsid w:val="00A43A45"/>
    <w:rsid w:val="00A510CE"/>
    <w:rsid w:val="00A613FC"/>
    <w:rsid w:val="00A74588"/>
    <w:rsid w:val="00A773B6"/>
    <w:rsid w:val="00A940C3"/>
    <w:rsid w:val="00A94597"/>
    <w:rsid w:val="00AA486C"/>
    <w:rsid w:val="00AA60AA"/>
    <w:rsid w:val="00AA68D7"/>
    <w:rsid w:val="00AB010A"/>
    <w:rsid w:val="00AB4C27"/>
    <w:rsid w:val="00AB7789"/>
    <w:rsid w:val="00AC13F9"/>
    <w:rsid w:val="00AC2735"/>
    <w:rsid w:val="00AC3507"/>
    <w:rsid w:val="00AC6A76"/>
    <w:rsid w:val="00AC70B8"/>
    <w:rsid w:val="00AD20FF"/>
    <w:rsid w:val="00AD36CD"/>
    <w:rsid w:val="00AE3BC1"/>
    <w:rsid w:val="00AE662F"/>
    <w:rsid w:val="00AF4787"/>
    <w:rsid w:val="00AF76BB"/>
    <w:rsid w:val="00AF7702"/>
    <w:rsid w:val="00B0345D"/>
    <w:rsid w:val="00B048F0"/>
    <w:rsid w:val="00B14C04"/>
    <w:rsid w:val="00B3140A"/>
    <w:rsid w:val="00B50D9B"/>
    <w:rsid w:val="00B5477E"/>
    <w:rsid w:val="00B61B2C"/>
    <w:rsid w:val="00B67300"/>
    <w:rsid w:val="00B67633"/>
    <w:rsid w:val="00B74B2A"/>
    <w:rsid w:val="00B74BF2"/>
    <w:rsid w:val="00B74D15"/>
    <w:rsid w:val="00B756D6"/>
    <w:rsid w:val="00B8143F"/>
    <w:rsid w:val="00B83F03"/>
    <w:rsid w:val="00B843A6"/>
    <w:rsid w:val="00BA37DC"/>
    <w:rsid w:val="00BA75F4"/>
    <w:rsid w:val="00BB1A0E"/>
    <w:rsid w:val="00BB4668"/>
    <w:rsid w:val="00BB7B92"/>
    <w:rsid w:val="00BC0493"/>
    <w:rsid w:val="00BC784B"/>
    <w:rsid w:val="00BD0E34"/>
    <w:rsid w:val="00BD1C2A"/>
    <w:rsid w:val="00BD2162"/>
    <w:rsid w:val="00BD3881"/>
    <w:rsid w:val="00BD3D3D"/>
    <w:rsid w:val="00BD513C"/>
    <w:rsid w:val="00BD53F7"/>
    <w:rsid w:val="00BD76BE"/>
    <w:rsid w:val="00BF306F"/>
    <w:rsid w:val="00BF375A"/>
    <w:rsid w:val="00BF42AC"/>
    <w:rsid w:val="00BF60E1"/>
    <w:rsid w:val="00C01AF7"/>
    <w:rsid w:val="00C02366"/>
    <w:rsid w:val="00C109A3"/>
    <w:rsid w:val="00C15B9F"/>
    <w:rsid w:val="00C17839"/>
    <w:rsid w:val="00C247C3"/>
    <w:rsid w:val="00C27CBF"/>
    <w:rsid w:val="00C27EB0"/>
    <w:rsid w:val="00C32510"/>
    <w:rsid w:val="00C32915"/>
    <w:rsid w:val="00C4463A"/>
    <w:rsid w:val="00C5357A"/>
    <w:rsid w:val="00C865B8"/>
    <w:rsid w:val="00C86C92"/>
    <w:rsid w:val="00C86ECB"/>
    <w:rsid w:val="00C90E74"/>
    <w:rsid w:val="00C9145B"/>
    <w:rsid w:val="00C91A54"/>
    <w:rsid w:val="00CA1864"/>
    <w:rsid w:val="00CA3272"/>
    <w:rsid w:val="00CA4ED1"/>
    <w:rsid w:val="00CB3ED0"/>
    <w:rsid w:val="00CB45CC"/>
    <w:rsid w:val="00CC5D75"/>
    <w:rsid w:val="00CD05AD"/>
    <w:rsid w:val="00CD1648"/>
    <w:rsid w:val="00CD3773"/>
    <w:rsid w:val="00CD39C3"/>
    <w:rsid w:val="00CE4771"/>
    <w:rsid w:val="00CE7496"/>
    <w:rsid w:val="00CF00CE"/>
    <w:rsid w:val="00CF2A53"/>
    <w:rsid w:val="00CF55A9"/>
    <w:rsid w:val="00CF73DF"/>
    <w:rsid w:val="00CF76A1"/>
    <w:rsid w:val="00D04539"/>
    <w:rsid w:val="00D141DE"/>
    <w:rsid w:val="00D20DF6"/>
    <w:rsid w:val="00D51DC9"/>
    <w:rsid w:val="00D63E52"/>
    <w:rsid w:val="00D65697"/>
    <w:rsid w:val="00D661DF"/>
    <w:rsid w:val="00D71694"/>
    <w:rsid w:val="00D7177D"/>
    <w:rsid w:val="00D7292E"/>
    <w:rsid w:val="00D84158"/>
    <w:rsid w:val="00D84A36"/>
    <w:rsid w:val="00D9218C"/>
    <w:rsid w:val="00D9225A"/>
    <w:rsid w:val="00D96245"/>
    <w:rsid w:val="00DA1107"/>
    <w:rsid w:val="00DA55F8"/>
    <w:rsid w:val="00DB14BA"/>
    <w:rsid w:val="00DB2539"/>
    <w:rsid w:val="00DB315D"/>
    <w:rsid w:val="00DB5B19"/>
    <w:rsid w:val="00DB65DE"/>
    <w:rsid w:val="00DC4CD1"/>
    <w:rsid w:val="00DC7C54"/>
    <w:rsid w:val="00DD2C06"/>
    <w:rsid w:val="00DD31DE"/>
    <w:rsid w:val="00DD6A86"/>
    <w:rsid w:val="00DE5084"/>
    <w:rsid w:val="00DF47E3"/>
    <w:rsid w:val="00DF539E"/>
    <w:rsid w:val="00E00576"/>
    <w:rsid w:val="00E02905"/>
    <w:rsid w:val="00E036A6"/>
    <w:rsid w:val="00E04011"/>
    <w:rsid w:val="00E06403"/>
    <w:rsid w:val="00E078F9"/>
    <w:rsid w:val="00E176D0"/>
    <w:rsid w:val="00E20AF3"/>
    <w:rsid w:val="00E218D5"/>
    <w:rsid w:val="00E24EEE"/>
    <w:rsid w:val="00E27B0C"/>
    <w:rsid w:val="00E33BF9"/>
    <w:rsid w:val="00E33D39"/>
    <w:rsid w:val="00E41269"/>
    <w:rsid w:val="00E4408B"/>
    <w:rsid w:val="00E46B26"/>
    <w:rsid w:val="00E47726"/>
    <w:rsid w:val="00E54350"/>
    <w:rsid w:val="00E63BBB"/>
    <w:rsid w:val="00E72F0B"/>
    <w:rsid w:val="00E758FC"/>
    <w:rsid w:val="00E84BCE"/>
    <w:rsid w:val="00E86123"/>
    <w:rsid w:val="00E86B1D"/>
    <w:rsid w:val="00E91167"/>
    <w:rsid w:val="00E93170"/>
    <w:rsid w:val="00EA3F77"/>
    <w:rsid w:val="00EA447D"/>
    <w:rsid w:val="00EA52C5"/>
    <w:rsid w:val="00EA5384"/>
    <w:rsid w:val="00EB0E3A"/>
    <w:rsid w:val="00EB1B39"/>
    <w:rsid w:val="00EB3448"/>
    <w:rsid w:val="00EB4926"/>
    <w:rsid w:val="00EC4E59"/>
    <w:rsid w:val="00EC6EA5"/>
    <w:rsid w:val="00ED2A7B"/>
    <w:rsid w:val="00ED2B43"/>
    <w:rsid w:val="00ED46BE"/>
    <w:rsid w:val="00ED5EDC"/>
    <w:rsid w:val="00EE0D12"/>
    <w:rsid w:val="00EE10A5"/>
    <w:rsid w:val="00EE2394"/>
    <w:rsid w:val="00EE3355"/>
    <w:rsid w:val="00EE3D8A"/>
    <w:rsid w:val="00EE4CE6"/>
    <w:rsid w:val="00F00C4F"/>
    <w:rsid w:val="00F017BB"/>
    <w:rsid w:val="00F05747"/>
    <w:rsid w:val="00F05F82"/>
    <w:rsid w:val="00F064D8"/>
    <w:rsid w:val="00F07748"/>
    <w:rsid w:val="00F112E7"/>
    <w:rsid w:val="00F21242"/>
    <w:rsid w:val="00F21856"/>
    <w:rsid w:val="00F2186E"/>
    <w:rsid w:val="00F23214"/>
    <w:rsid w:val="00F23450"/>
    <w:rsid w:val="00F30E07"/>
    <w:rsid w:val="00F37CC2"/>
    <w:rsid w:val="00F41248"/>
    <w:rsid w:val="00F417FC"/>
    <w:rsid w:val="00F44EE7"/>
    <w:rsid w:val="00F56844"/>
    <w:rsid w:val="00F60667"/>
    <w:rsid w:val="00F60F08"/>
    <w:rsid w:val="00F64160"/>
    <w:rsid w:val="00F650F2"/>
    <w:rsid w:val="00F661A5"/>
    <w:rsid w:val="00F66EEC"/>
    <w:rsid w:val="00F671D5"/>
    <w:rsid w:val="00F675E0"/>
    <w:rsid w:val="00F67641"/>
    <w:rsid w:val="00F67CFD"/>
    <w:rsid w:val="00F67F87"/>
    <w:rsid w:val="00F72D9B"/>
    <w:rsid w:val="00F74F97"/>
    <w:rsid w:val="00F7519E"/>
    <w:rsid w:val="00F855D9"/>
    <w:rsid w:val="00F933D8"/>
    <w:rsid w:val="00F955E1"/>
    <w:rsid w:val="00F95E7A"/>
    <w:rsid w:val="00FA3688"/>
    <w:rsid w:val="00FA4BB9"/>
    <w:rsid w:val="00FA75E1"/>
    <w:rsid w:val="00FB101E"/>
    <w:rsid w:val="00FB26BD"/>
    <w:rsid w:val="00FB2BD7"/>
    <w:rsid w:val="00FB6248"/>
    <w:rsid w:val="00FC12B1"/>
    <w:rsid w:val="00FC13C7"/>
    <w:rsid w:val="00FC5DB5"/>
    <w:rsid w:val="00FC6C62"/>
    <w:rsid w:val="00FD66F0"/>
    <w:rsid w:val="00FE11E4"/>
    <w:rsid w:val="00FE159B"/>
    <w:rsid w:val="00FE2C55"/>
    <w:rsid w:val="00FE3CD8"/>
    <w:rsid w:val="00FF5219"/>
    <w:rsid w:val="00FF5F3F"/>
    <w:rsid w:val="0E521815"/>
    <w:rsid w:val="2F5E64C5"/>
    <w:rsid w:val="3388105D"/>
    <w:rsid w:val="34D7AEA5"/>
    <w:rsid w:val="4B0A715B"/>
    <w:rsid w:val="6325283E"/>
    <w:rsid w:val="6D469A7D"/>
    <w:rsid w:val="6D63BE69"/>
    <w:rsid w:val="7D8A04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05558BD"/>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lang w:val="de-CH"/>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lang w:val="de-CH"/>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lang w:val="de-CH"/>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val="pt-BR" w:eastAsia="fr-FR"/>
    </w:rPr>
  </w:style>
  <w:style w:type="character" w:customStyle="1" w:styleId="3EinleitungZchn">
    <w:name w:val="3_Einleitung Zchn"/>
    <w:link w:val="3Einleitung"/>
    <w:rsid w:val="00EC6EA5"/>
    <w:rPr>
      <w:rFonts w:ascii="Arial" w:eastAsia="Calibri" w:hAnsi="Arial" w:cs="Arial"/>
      <w:color w:val="000000"/>
      <w:lang w:val="pt-B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val="de-DE"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de-DE"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character" w:styleId="Kommentarzeichen">
    <w:name w:val="annotation reference"/>
    <w:basedOn w:val="Absatz-Standardschriftart"/>
    <w:uiPriority w:val="99"/>
    <w:semiHidden/>
    <w:unhideWhenUsed/>
    <w:rsid w:val="003F714E"/>
    <w:rPr>
      <w:sz w:val="16"/>
      <w:szCs w:val="16"/>
    </w:rPr>
  </w:style>
  <w:style w:type="paragraph" w:styleId="Kommentartext">
    <w:name w:val="annotation text"/>
    <w:basedOn w:val="Standard"/>
    <w:link w:val="KommentartextZchn"/>
    <w:uiPriority w:val="99"/>
    <w:semiHidden/>
    <w:unhideWhenUsed/>
    <w:rsid w:val="003F71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4E"/>
    <w:rPr>
      <w:sz w:val="20"/>
      <w:szCs w:val="20"/>
    </w:rPr>
  </w:style>
  <w:style w:type="paragraph" w:styleId="Kommentarthema">
    <w:name w:val="annotation subject"/>
    <w:basedOn w:val="Kommentartext"/>
    <w:next w:val="Kommentartext"/>
    <w:link w:val="KommentarthemaZchn"/>
    <w:uiPriority w:val="99"/>
    <w:semiHidden/>
    <w:unhideWhenUsed/>
    <w:rsid w:val="003F714E"/>
    <w:rPr>
      <w:b/>
      <w:bCs/>
    </w:rPr>
  </w:style>
  <w:style w:type="character" w:customStyle="1" w:styleId="KommentarthemaZchn">
    <w:name w:val="Kommentarthema Zchn"/>
    <w:basedOn w:val="KommentartextZchn"/>
    <w:link w:val="Kommentarthema"/>
    <w:uiPriority w:val="99"/>
    <w:semiHidden/>
    <w:rsid w:val="003F714E"/>
    <w:rPr>
      <w:b/>
      <w:bCs/>
      <w:sz w:val="20"/>
      <w:szCs w:val="20"/>
    </w:rPr>
  </w:style>
  <w:style w:type="paragraph" w:styleId="Listenabsatz">
    <w:name w:val="List Paragraph"/>
    <w:basedOn w:val="Standard"/>
    <w:uiPriority w:val="34"/>
    <w:qFormat/>
    <w:rsid w:val="00752614"/>
    <w:pPr>
      <w:widowControl/>
      <w:spacing w:after="0" w:line="240" w:lineRule="auto"/>
      <w:ind w:left="720"/>
    </w:pPr>
    <w:rPr>
      <w:rFonts w:ascii="Calibri" w:hAnsi="Calibri" w:cs="Times New Roman"/>
    </w:rPr>
  </w:style>
  <w:style w:type="character" w:styleId="Platzhaltertext">
    <w:name w:val="Placeholder Text"/>
    <w:basedOn w:val="Absatz-Standardschriftart"/>
    <w:uiPriority w:val="99"/>
    <w:semiHidden/>
    <w:rsid w:val="00EA3F77"/>
    <w:rPr>
      <w:color w:val="808080"/>
    </w:rPr>
  </w:style>
  <w:style w:type="table" w:styleId="Tabellenraster">
    <w:name w:val="Table Grid"/>
    <w:basedOn w:val="NormaleTabelle"/>
    <w:uiPriority w:val="59"/>
    <w:rsid w:val="00DB65DE"/>
    <w:pPr>
      <w:widowControl/>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cun">
    <w:name w:val="Aucun"/>
    <w:rsid w:val="00BD2162"/>
  </w:style>
  <w:style w:type="paragraph" w:customStyle="1" w:styleId="BodyA">
    <w:name w:val="Body A"/>
    <w:link w:val="BodyAZchn"/>
    <w:rsid w:val="00DE5084"/>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character" w:customStyle="1" w:styleId="BodyAZchn">
    <w:name w:val="Body A Zchn"/>
    <w:basedOn w:val="Absatz-Standardschriftart"/>
    <w:link w:val="BodyA"/>
    <w:rsid w:val="00DE5084"/>
    <w:rPr>
      <w:rFonts w:ascii="Calibri" w:eastAsia="Calibri" w:hAnsi="Calibri" w:cs="Calibri"/>
      <w:color w:val="000000"/>
      <w:u w:color="000000"/>
      <w:bdr w:val="nil"/>
      <w:lang w:eastAsia="fr-FR"/>
    </w:rPr>
  </w:style>
  <w:style w:type="character" w:styleId="BesuchterHyperlink">
    <w:name w:val="FollowedHyperlink"/>
    <w:basedOn w:val="Absatz-Standardschriftart"/>
    <w:uiPriority w:val="99"/>
    <w:semiHidden/>
    <w:unhideWhenUsed/>
    <w:rsid w:val="00717971"/>
    <w:rPr>
      <w:color w:val="800080" w:themeColor="followedHyperlink"/>
      <w:u w:val="single"/>
    </w:rPr>
  </w:style>
  <w:style w:type="paragraph" w:customStyle="1" w:styleId="Default">
    <w:name w:val="Default"/>
    <w:rsid w:val="00985316"/>
    <w:pPr>
      <w:widowControl/>
      <w:autoSpaceDE w:val="0"/>
      <w:autoSpaceDN w:val="0"/>
      <w:adjustRightInd w:val="0"/>
      <w:spacing w:after="0" w:line="240" w:lineRule="auto"/>
    </w:pPr>
    <w:rPr>
      <w:rFonts w:ascii="TCS Museo Sans" w:hAnsi="TCS Museo Sans" w:cs="TCS Museo Sans"/>
      <w:color w:val="000000"/>
      <w:sz w:val="24"/>
      <w:szCs w:val="24"/>
      <w:lang w:val="de-CH"/>
    </w:rPr>
  </w:style>
  <w:style w:type="paragraph" w:customStyle="1" w:styleId="1Dachzeile">
    <w:name w:val="1_Dachzeile"/>
    <w:basedOn w:val="Standard"/>
    <w:next w:val="Standard"/>
    <w:rsid w:val="00712F2A"/>
    <w:pPr>
      <w:spacing w:before="1320" w:after="120" w:line="240" w:lineRule="auto"/>
      <w:ind w:right="27"/>
    </w:pPr>
    <w:rPr>
      <w:rFonts w:ascii="Arial" w:eastAsia="Times New Roman" w:hAnsi="Arial" w:cs="Times New Roman"/>
      <w:b/>
      <w:bCs/>
      <w:caps/>
      <w:sz w:val="20"/>
      <w:szCs w:val="20"/>
      <w:lang w:val="de-DE" w:eastAsia="de-DE"/>
    </w:rPr>
  </w:style>
  <w:style w:type="paragraph" w:styleId="StandardWeb">
    <w:name w:val="Normal (Web)"/>
    <w:basedOn w:val="Standard"/>
    <w:uiPriority w:val="99"/>
    <w:semiHidden/>
    <w:rsid w:val="001B3F5D"/>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2Headline">
    <w:name w:val="2_Headline"/>
    <w:basedOn w:val="Standard"/>
    <w:next w:val="3Einleitung"/>
    <w:rsid w:val="001B3F5D"/>
    <w:pPr>
      <w:spacing w:after="360" w:line="400" w:lineRule="atLeast"/>
      <w:ind w:right="27"/>
    </w:pPr>
    <w:rPr>
      <w:rFonts w:ascii="Arial" w:eastAsia="Arial Unicode MS" w:hAnsi="Arial" w:cs="Times New Roman"/>
      <w:b/>
      <w:bCs/>
      <w:caps/>
      <w:sz w:val="32"/>
      <w:szCs w:val="20"/>
      <w:lang w:val="de-DE" w:eastAsia="de-DE"/>
    </w:rPr>
  </w:style>
  <w:style w:type="character" w:styleId="Fett">
    <w:name w:val="Strong"/>
    <w:basedOn w:val="Absatz-Standardschriftart"/>
    <w:uiPriority w:val="22"/>
    <w:qFormat/>
    <w:rsid w:val="001B3F5D"/>
    <w:rPr>
      <w:b/>
      <w:bCs/>
    </w:rPr>
  </w:style>
  <w:style w:type="character" w:customStyle="1" w:styleId="NichtaufgelsteErwhnung2">
    <w:name w:val="Nicht aufgelöste Erwähnung2"/>
    <w:basedOn w:val="Absatz-Standardschriftart"/>
    <w:uiPriority w:val="99"/>
    <w:semiHidden/>
    <w:unhideWhenUsed/>
    <w:rsid w:val="00FB2BD7"/>
    <w:rPr>
      <w:color w:val="605E5C"/>
      <w:shd w:val="clear" w:color="auto" w:fill="E1DFDD"/>
    </w:rPr>
  </w:style>
  <w:style w:type="character" w:styleId="Seitenzahl">
    <w:name w:val="page number"/>
    <w:aliases w:val="Renault"/>
    <w:rsid w:val="000A26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4543">
      <w:bodyDiv w:val="1"/>
      <w:marLeft w:val="0"/>
      <w:marRight w:val="0"/>
      <w:marTop w:val="0"/>
      <w:marBottom w:val="0"/>
      <w:divBdr>
        <w:top w:val="none" w:sz="0" w:space="0" w:color="auto"/>
        <w:left w:val="none" w:sz="0" w:space="0" w:color="auto"/>
        <w:bottom w:val="none" w:sz="0" w:space="0" w:color="auto"/>
        <w:right w:val="none" w:sz="0" w:space="0" w:color="auto"/>
      </w:divBdr>
    </w:div>
    <w:div w:id="223032462">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548617427">
      <w:bodyDiv w:val="1"/>
      <w:marLeft w:val="0"/>
      <w:marRight w:val="0"/>
      <w:marTop w:val="0"/>
      <w:marBottom w:val="0"/>
      <w:divBdr>
        <w:top w:val="none" w:sz="0" w:space="0" w:color="auto"/>
        <w:left w:val="none" w:sz="0" w:space="0" w:color="auto"/>
        <w:bottom w:val="none" w:sz="0" w:space="0" w:color="auto"/>
        <w:right w:val="none" w:sz="0" w:space="0" w:color="auto"/>
      </w:divBdr>
    </w:div>
    <w:div w:id="710955595">
      <w:bodyDiv w:val="1"/>
      <w:marLeft w:val="0"/>
      <w:marRight w:val="0"/>
      <w:marTop w:val="0"/>
      <w:marBottom w:val="0"/>
      <w:divBdr>
        <w:top w:val="none" w:sz="0" w:space="0" w:color="auto"/>
        <w:left w:val="none" w:sz="0" w:space="0" w:color="auto"/>
        <w:bottom w:val="none" w:sz="0" w:space="0" w:color="auto"/>
        <w:right w:val="none" w:sz="0" w:space="0" w:color="auto"/>
      </w:divBdr>
      <w:divsChild>
        <w:div w:id="195240642">
          <w:marLeft w:val="0"/>
          <w:marRight w:val="0"/>
          <w:marTop w:val="0"/>
          <w:marBottom w:val="0"/>
          <w:divBdr>
            <w:top w:val="none" w:sz="0" w:space="0" w:color="auto"/>
            <w:left w:val="none" w:sz="0" w:space="0" w:color="auto"/>
            <w:bottom w:val="none" w:sz="0" w:space="0" w:color="auto"/>
            <w:right w:val="none" w:sz="0" w:space="0" w:color="auto"/>
          </w:divBdr>
        </w:div>
        <w:div w:id="181360327">
          <w:marLeft w:val="0"/>
          <w:marRight w:val="0"/>
          <w:marTop w:val="0"/>
          <w:marBottom w:val="0"/>
          <w:divBdr>
            <w:top w:val="none" w:sz="0" w:space="0" w:color="auto"/>
            <w:left w:val="none" w:sz="0" w:space="0" w:color="auto"/>
            <w:bottom w:val="none" w:sz="0" w:space="0" w:color="auto"/>
            <w:right w:val="none" w:sz="0" w:space="0" w:color="auto"/>
          </w:divBdr>
        </w:div>
        <w:div w:id="1115366404">
          <w:marLeft w:val="0"/>
          <w:marRight w:val="0"/>
          <w:marTop w:val="0"/>
          <w:marBottom w:val="0"/>
          <w:divBdr>
            <w:top w:val="none" w:sz="0" w:space="0" w:color="auto"/>
            <w:left w:val="none" w:sz="0" w:space="0" w:color="auto"/>
            <w:bottom w:val="none" w:sz="0" w:space="0" w:color="auto"/>
            <w:right w:val="none" w:sz="0" w:space="0" w:color="auto"/>
          </w:divBdr>
        </w:div>
        <w:div w:id="952709508">
          <w:marLeft w:val="0"/>
          <w:marRight w:val="0"/>
          <w:marTop w:val="0"/>
          <w:marBottom w:val="0"/>
          <w:divBdr>
            <w:top w:val="none" w:sz="0" w:space="0" w:color="auto"/>
            <w:left w:val="none" w:sz="0" w:space="0" w:color="auto"/>
            <w:bottom w:val="none" w:sz="0" w:space="0" w:color="auto"/>
            <w:right w:val="none" w:sz="0" w:space="0" w:color="auto"/>
          </w:divBdr>
        </w:div>
      </w:divsChild>
    </w:div>
    <w:div w:id="936208542">
      <w:bodyDiv w:val="1"/>
      <w:marLeft w:val="0"/>
      <w:marRight w:val="0"/>
      <w:marTop w:val="0"/>
      <w:marBottom w:val="0"/>
      <w:divBdr>
        <w:top w:val="none" w:sz="0" w:space="0" w:color="auto"/>
        <w:left w:val="none" w:sz="0" w:space="0" w:color="auto"/>
        <w:bottom w:val="none" w:sz="0" w:space="0" w:color="auto"/>
        <w:right w:val="none" w:sz="0" w:space="0" w:color="auto"/>
      </w:divBdr>
    </w:div>
    <w:div w:id="954752930">
      <w:bodyDiv w:val="1"/>
      <w:marLeft w:val="0"/>
      <w:marRight w:val="0"/>
      <w:marTop w:val="0"/>
      <w:marBottom w:val="0"/>
      <w:divBdr>
        <w:top w:val="none" w:sz="0" w:space="0" w:color="auto"/>
        <w:left w:val="none" w:sz="0" w:space="0" w:color="auto"/>
        <w:bottom w:val="none" w:sz="0" w:space="0" w:color="auto"/>
        <w:right w:val="none" w:sz="0" w:space="0" w:color="auto"/>
      </w:divBdr>
    </w:div>
    <w:div w:id="1159419888">
      <w:bodyDiv w:val="1"/>
      <w:marLeft w:val="0"/>
      <w:marRight w:val="0"/>
      <w:marTop w:val="0"/>
      <w:marBottom w:val="0"/>
      <w:divBdr>
        <w:top w:val="none" w:sz="0" w:space="0" w:color="auto"/>
        <w:left w:val="none" w:sz="0" w:space="0" w:color="auto"/>
        <w:bottom w:val="none" w:sz="0" w:space="0" w:color="auto"/>
        <w:right w:val="none" w:sz="0" w:space="0" w:color="auto"/>
      </w:divBdr>
    </w:div>
    <w:div w:id="1170172707">
      <w:bodyDiv w:val="1"/>
      <w:marLeft w:val="0"/>
      <w:marRight w:val="0"/>
      <w:marTop w:val="0"/>
      <w:marBottom w:val="0"/>
      <w:divBdr>
        <w:top w:val="none" w:sz="0" w:space="0" w:color="auto"/>
        <w:left w:val="none" w:sz="0" w:space="0" w:color="auto"/>
        <w:bottom w:val="none" w:sz="0" w:space="0" w:color="auto"/>
        <w:right w:val="none" w:sz="0" w:space="0" w:color="auto"/>
      </w:divBdr>
    </w:div>
    <w:div w:id="1394622758">
      <w:bodyDiv w:val="1"/>
      <w:marLeft w:val="0"/>
      <w:marRight w:val="0"/>
      <w:marTop w:val="0"/>
      <w:marBottom w:val="0"/>
      <w:divBdr>
        <w:top w:val="none" w:sz="0" w:space="0" w:color="auto"/>
        <w:left w:val="none" w:sz="0" w:space="0" w:color="auto"/>
        <w:bottom w:val="none" w:sz="0" w:space="0" w:color="auto"/>
        <w:right w:val="none" w:sz="0" w:space="0" w:color="auto"/>
      </w:divBdr>
    </w:div>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 w:id="1901817318">
      <w:bodyDiv w:val="1"/>
      <w:marLeft w:val="0"/>
      <w:marRight w:val="0"/>
      <w:marTop w:val="0"/>
      <w:marBottom w:val="0"/>
      <w:divBdr>
        <w:top w:val="none" w:sz="0" w:space="0" w:color="auto"/>
        <w:left w:val="none" w:sz="0" w:space="0" w:color="auto"/>
        <w:bottom w:val="none" w:sz="0" w:space="0" w:color="auto"/>
        <w:right w:val="none" w:sz="0" w:space="0" w:color="auto"/>
      </w:divBdr>
      <w:divsChild>
        <w:div w:id="1295454014">
          <w:marLeft w:val="0"/>
          <w:marRight w:val="0"/>
          <w:marTop w:val="0"/>
          <w:marBottom w:val="0"/>
          <w:divBdr>
            <w:top w:val="none" w:sz="0" w:space="0" w:color="auto"/>
            <w:left w:val="none" w:sz="0" w:space="0" w:color="auto"/>
            <w:bottom w:val="none" w:sz="0" w:space="0" w:color="auto"/>
            <w:right w:val="none" w:sz="0" w:space="0" w:color="auto"/>
          </w:divBdr>
        </w:div>
        <w:div w:id="1491288769">
          <w:marLeft w:val="0"/>
          <w:marRight w:val="0"/>
          <w:marTop w:val="0"/>
          <w:marBottom w:val="0"/>
          <w:divBdr>
            <w:top w:val="none" w:sz="0" w:space="0" w:color="auto"/>
            <w:left w:val="none" w:sz="0" w:space="0" w:color="auto"/>
            <w:bottom w:val="none" w:sz="0" w:space="0" w:color="auto"/>
            <w:right w:val="none" w:sz="0" w:space="0" w:color="auto"/>
          </w:divBdr>
        </w:div>
      </w:divsChild>
    </w:div>
    <w:div w:id="197409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a98efe3cb9aaa2c3dcaf51f5296c357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97912e073a9bf13f22b69a2c833141e3"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F6EE-60F4-4F49-9D7F-CF5D37C26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schemas.microsoft.com/office/infopath/2007/PartnerControls"/>
    <ds:schemaRef ds:uri="http://purl.org/dc/dcmitype/"/>
    <ds:schemaRef ds:uri="d2f808a1-2c5c-4f8c-ad50-6f953aa839cb"/>
    <ds:schemaRef ds:uri="http://schemas.microsoft.com/office/2006/documentManagement/types"/>
    <ds:schemaRef ds:uri="http://schemas.microsoft.com/office/2006/metadata/properties"/>
    <ds:schemaRef ds:uri="http://schemas.openxmlformats.org/package/2006/metadata/core-properties"/>
    <ds:schemaRef ds:uri="http://purl.org/dc/terms/"/>
    <ds:schemaRef ds:uri="b21c2e85-ea72-43ac-b5e9-43792d211177"/>
    <ds:schemaRef ds:uri="http://www.w3.org/XML/1998/namespace"/>
    <ds:schemaRef ds:uri="http://purl.org/dc/elements/1.1/"/>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A4F83ED6-E2A9-48AD-AF65-7589107F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Press release Renault</vt:lpstr>
    </vt:vector>
  </TitlesOfParts>
  <Company>ALLIANCE</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2020-07-28T14:05:00Z</cp:lastPrinted>
  <dcterms:created xsi:type="dcterms:W3CDTF">2020-08-26T12:26:00Z</dcterms:created>
  <dcterms:modified xsi:type="dcterms:W3CDTF">2020-08-26T12:26:00Z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0x0101009E0D6A78F6D7204680806A7DF2E83B76</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MSIP_Label_43e2df67-a328-4bd4-9599-bc39523e460a_Enabled">
    <vt:lpwstr>True</vt:lpwstr>
  </property>
  <property fmtid="{D5CDD505-2E9C-101B-9397-08002B2CF9AE}" pid="18" name="MSIP_Label_43e2df67-a328-4bd4-9599-bc39523e460a_SiteId">
    <vt:lpwstr>d6b0bbee-7cd9-4d60-bce6-4a67b543e2ae</vt:lpwstr>
  </property>
  <property fmtid="{D5CDD505-2E9C-101B-9397-08002B2CF9AE}" pid="19" name="MSIP_Label_43e2df67-a328-4bd4-9599-bc39523e460a_Owner">
    <vt:lpwstr>marc.utzinger@renault.ch</vt:lpwstr>
  </property>
  <property fmtid="{D5CDD505-2E9C-101B-9397-08002B2CF9AE}" pid="20" name="MSIP_Label_43e2df67-a328-4bd4-9599-bc39523e460a_SetDate">
    <vt:lpwstr>2019-05-21T12:25:00.3922485Z</vt:lpwstr>
  </property>
  <property fmtid="{D5CDD505-2E9C-101B-9397-08002B2CF9AE}" pid="21" name="MSIP_Label_43e2df67-a328-4bd4-9599-bc39523e460a_Name">
    <vt:lpwstr>No Marking N</vt:lpwstr>
  </property>
  <property fmtid="{D5CDD505-2E9C-101B-9397-08002B2CF9AE}" pid="22" name="MSIP_Label_43e2df67-a328-4bd4-9599-bc39523e460a_Application">
    <vt:lpwstr>Microsoft Azure Information Protection</vt:lpwstr>
  </property>
  <property fmtid="{D5CDD505-2E9C-101B-9397-08002B2CF9AE}" pid="23" name="MSIP_Label_43e2df67-a328-4bd4-9599-bc39523e460a_Extended_MSFT_Method">
    <vt:lpwstr>Manual</vt:lpwstr>
  </property>
  <property fmtid="{D5CDD505-2E9C-101B-9397-08002B2CF9AE}" pid="24" name="MSIP_Label_7f30fc12-c89a-4829-a476-5bf9e2086332_Enabled">
    <vt:lpwstr>True</vt:lpwstr>
  </property>
  <property fmtid="{D5CDD505-2E9C-101B-9397-08002B2CF9AE}" pid="25" name="MSIP_Label_7f30fc12-c89a-4829-a476-5bf9e2086332_SiteId">
    <vt:lpwstr>d6b0bbee-7cd9-4d60-bce6-4a67b543e2ae</vt:lpwstr>
  </property>
  <property fmtid="{D5CDD505-2E9C-101B-9397-08002B2CF9AE}" pid="26" name="MSIP_Label_7f30fc12-c89a-4829-a476-5bf9e2086332_SetDate">
    <vt:lpwstr>2019-05-21T12:25:00.3922485Z</vt:lpwstr>
  </property>
  <property fmtid="{D5CDD505-2E9C-101B-9397-08002B2CF9AE}" pid="27" name="MSIP_Label_7f30fc12-c89a-4829-a476-5bf9e2086332_Name">
    <vt:lpwstr>Accessible to everybody</vt:lpwstr>
  </property>
  <property fmtid="{D5CDD505-2E9C-101B-9397-08002B2CF9AE}" pid="28" name="MSIP_Label_7f30fc12-c89a-4829-a476-5bf9e2086332_Extended_MSFT_Method">
    <vt:lpwstr>Manual</vt:lpwstr>
  </property>
  <property fmtid="{D5CDD505-2E9C-101B-9397-08002B2CF9AE}" pid="29" name="Sensitivity">
    <vt:lpwstr>No Marking N Accessible to everybody</vt:lpwstr>
  </property>
</Properties>
</file>