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D6CA" w14:textId="2B161DAE" w:rsidR="00296DBA" w:rsidRPr="00CE5536" w:rsidRDefault="00780DCB" w:rsidP="00824FBB">
      <w:pPr>
        <w:spacing w:before="29" w:after="0" w:line="240" w:lineRule="auto"/>
        <w:ind w:left="1329" w:right="356"/>
        <w:rPr>
          <w:rFonts w:ascii="Arial" w:eastAsia="Arial" w:hAnsi="Arial" w:cs="Arial"/>
          <w:sz w:val="20"/>
          <w:szCs w:val="20"/>
          <w:lang w:val="fr-FR"/>
        </w:rPr>
      </w:pPr>
      <w:bookmarkStart w:id="0" w:name="_Hlk532314876"/>
      <w:r w:rsidRPr="00CE5536">
        <w:rPr>
          <w:rFonts w:ascii="Arial" w:eastAsia="Arial" w:hAnsi="Arial" w:cs="Arial"/>
          <w:b/>
          <w:bCs/>
          <w:sz w:val="24"/>
          <w:szCs w:val="24"/>
          <w:lang w:val="fr-FR"/>
        </w:rPr>
        <w:t xml:space="preserve">COMMUNIQUÉ DE PRESSE                                       </w:t>
      </w:r>
      <w:r w:rsidR="00824FBB">
        <w:rPr>
          <w:rFonts w:ascii="Arial" w:eastAsia="Arial" w:hAnsi="Arial" w:cs="Arial"/>
          <w:b/>
          <w:bCs/>
          <w:sz w:val="24"/>
          <w:szCs w:val="24"/>
          <w:lang w:val="fr-FR"/>
        </w:rPr>
        <w:tab/>
      </w:r>
      <w:r w:rsidR="00824FBB">
        <w:rPr>
          <w:rFonts w:ascii="Arial" w:eastAsia="Arial" w:hAnsi="Arial" w:cs="Arial"/>
          <w:b/>
          <w:bCs/>
          <w:sz w:val="24"/>
          <w:szCs w:val="24"/>
          <w:lang w:val="fr-FR"/>
        </w:rPr>
        <w:tab/>
      </w:r>
      <w:r w:rsidR="00824FBB">
        <w:rPr>
          <w:rFonts w:ascii="Arial" w:eastAsia="Arial" w:hAnsi="Arial" w:cs="Arial"/>
          <w:b/>
          <w:bCs/>
          <w:sz w:val="24"/>
          <w:szCs w:val="24"/>
          <w:lang w:val="fr-FR"/>
        </w:rPr>
        <w:tab/>
        <w:t xml:space="preserve">    </w:t>
      </w:r>
      <w:r w:rsidR="00824FBB" w:rsidRPr="00824FBB">
        <w:rPr>
          <w:rFonts w:ascii="Arial" w:eastAsia="Arial" w:hAnsi="Arial" w:cs="Arial"/>
          <w:bCs/>
          <w:sz w:val="20"/>
          <w:szCs w:val="24"/>
          <w:lang w:val="fr-FR"/>
        </w:rPr>
        <w:t>0</w:t>
      </w:r>
      <w:r w:rsidR="00B865F8">
        <w:rPr>
          <w:rFonts w:ascii="Arial" w:eastAsia="Arial" w:hAnsi="Arial" w:cs="Arial"/>
          <w:bCs/>
          <w:sz w:val="20"/>
          <w:szCs w:val="24"/>
          <w:lang w:val="fr-FR"/>
        </w:rPr>
        <w:t>7</w:t>
      </w:r>
      <w:r w:rsidR="00824FBB" w:rsidRPr="00824FBB">
        <w:rPr>
          <w:rFonts w:ascii="Arial" w:eastAsia="Arial" w:hAnsi="Arial" w:cs="Arial"/>
          <w:bCs/>
          <w:sz w:val="20"/>
          <w:szCs w:val="24"/>
          <w:lang w:val="fr-FR"/>
        </w:rPr>
        <w:t xml:space="preserve"> septembre 2020</w:t>
      </w:r>
      <w:r w:rsidRPr="00824FBB">
        <w:rPr>
          <w:rFonts w:ascii="Arial" w:eastAsia="Arial" w:hAnsi="Arial" w:cs="Arial"/>
          <w:b/>
          <w:bCs/>
          <w:sz w:val="20"/>
          <w:szCs w:val="24"/>
          <w:lang w:val="fr-FR"/>
        </w:rPr>
        <w:t xml:space="preserve">                                         </w:t>
      </w:r>
      <w:r w:rsidRPr="00824FBB">
        <w:rPr>
          <w:rFonts w:ascii="Arial" w:eastAsia="Arial" w:hAnsi="Arial" w:cs="Arial"/>
          <w:b/>
          <w:bCs/>
          <w:spacing w:val="30"/>
          <w:sz w:val="20"/>
          <w:szCs w:val="24"/>
          <w:lang w:val="fr-FR"/>
        </w:rPr>
        <w:t xml:space="preserve"> </w:t>
      </w:r>
    </w:p>
    <w:p w14:paraId="155B8D96" w14:textId="77777777" w:rsidR="00A36B70" w:rsidRPr="00CE5536" w:rsidRDefault="00A36B70" w:rsidP="007F2003">
      <w:pPr>
        <w:spacing w:before="13" w:after="0" w:line="280" w:lineRule="exact"/>
        <w:ind w:right="356"/>
        <w:rPr>
          <w:sz w:val="28"/>
          <w:szCs w:val="28"/>
          <w:lang w:val="fr-FR"/>
        </w:rPr>
      </w:pPr>
    </w:p>
    <w:p w14:paraId="45A643BE" w14:textId="77777777" w:rsidR="007F2003" w:rsidRDefault="007F2003" w:rsidP="007F2003">
      <w:pPr>
        <w:spacing w:after="0" w:line="250" w:lineRule="auto"/>
        <w:ind w:left="1329" w:right="356"/>
        <w:rPr>
          <w:rFonts w:ascii="Arial" w:eastAsia="Arial" w:hAnsi="Arial" w:cs="Arial"/>
          <w:bCs/>
          <w:sz w:val="30"/>
          <w:szCs w:val="30"/>
          <w:lang w:val="fr-FR"/>
        </w:rPr>
      </w:pPr>
    </w:p>
    <w:p w14:paraId="0B1D184A" w14:textId="77777777" w:rsidR="00B865F8" w:rsidRPr="00B865F8" w:rsidRDefault="00B865F8" w:rsidP="00B865F8">
      <w:pPr>
        <w:spacing w:after="0" w:line="250" w:lineRule="auto"/>
        <w:ind w:left="1329" w:right="356"/>
        <w:rPr>
          <w:rFonts w:ascii="Arial" w:eastAsia="Arial" w:hAnsi="Arial" w:cs="Arial"/>
          <w:b/>
          <w:sz w:val="30"/>
          <w:szCs w:val="30"/>
          <w:lang w:val="fr-FR"/>
        </w:rPr>
      </w:pPr>
    </w:p>
    <w:p w14:paraId="74536F82" w14:textId="169CC4FD" w:rsidR="00296DBA" w:rsidRPr="007F2003" w:rsidRDefault="00B865F8" w:rsidP="00B865F8">
      <w:pPr>
        <w:spacing w:after="0" w:line="250" w:lineRule="auto"/>
        <w:ind w:left="1329" w:right="356"/>
        <w:rPr>
          <w:rFonts w:ascii="Arial" w:eastAsia="Arial" w:hAnsi="Arial" w:cs="Arial"/>
          <w:b/>
          <w:sz w:val="30"/>
          <w:szCs w:val="30"/>
          <w:lang w:val="fr-FR"/>
        </w:rPr>
      </w:pPr>
      <w:r w:rsidRPr="00B865F8">
        <w:rPr>
          <w:rFonts w:ascii="Arial" w:eastAsia="Arial" w:hAnsi="Arial" w:cs="Arial"/>
          <w:b/>
          <w:sz w:val="30"/>
          <w:szCs w:val="30"/>
          <w:lang w:val="fr-FR"/>
        </w:rPr>
        <w:t>ALPINE F1® TEAM FAIT SON ENTREE DANS LA FORMULE 1</w:t>
      </w:r>
    </w:p>
    <w:p w14:paraId="3AA3B58F" w14:textId="77777777" w:rsidR="00FC4131" w:rsidRPr="00846B85" w:rsidRDefault="00FC4131" w:rsidP="007F2003">
      <w:pPr>
        <w:spacing w:after="120" w:line="250" w:lineRule="auto"/>
        <w:ind w:left="1327" w:right="356"/>
        <w:jc w:val="both"/>
        <w:rPr>
          <w:rFonts w:ascii="Arial" w:eastAsia="Arial" w:hAnsi="Arial" w:cs="Arial"/>
          <w:b/>
          <w:bCs/>
          <w:sz w:val="26"/>
          <w:szCs w:val="26"/>
          <w:lang w:val="fr-FR"/>
        </w:rPr>
      </w:pPr>
    </w:p>
    <w:p w14:paraId="5AB65295" w14:textId="54260033" w:rsidR="00B865F8" w:rsidRPr="00B865F8" w:rsidRDefault="00B865F8" w:rsidP="00B865F8">
      <w:pPr>
        <w:pStyle w:val="Listenabsatz"/>
        <w:numPr>
          <w:ilvl w:val="0"/>
          <w:numId w:val="15"/>
        </w:numPr>
        <w:spacing w:after="120" w:line="250" w:lineRule="auto"/>
        <w:ind w:right="356"/>
        <w:jc w:val="both"/>
        <w:rPr>
          <w:rFonts w:ascii="Arial" w:eastAsia="Arial" w:hAnsi="Arial" w:cs="Arial"/>
          <w:b/>
          <w:bCs/>
          <w:sz w:val="20"/>
          <w:szCs w:val="20"/>
          <w:lang w:val="fr-FR"/>
        </w:rPr>
      </w:pPr>
      <w:bookmarkStart w:id="1" w:name="_Hlk534884316"/>
      <w:r w:rsidRPr="00B865F8">
        <w:rPr>
          <w:rFonts w:ascii="Arial" w:eastAsia="Arial" w:hAnsi="Arial" w:cs="Arial"/>
          <w:b/>
          <w:bCs/>
          <w:sz w:val="20"/>
          <w:szCs w:val="20"/>
          <w:lang w:val="fr-FR"/>
        </w:rPr>
        <w:t xml:space="preserve">Alpine, marque née de la compétition automobile, se développe et fait entrer son nom dans le championnat du monde de Formule 1 </w:t>
      </w:r>
    </w:p>
    <w:p w14:paraId="1F8AF832" w14:textId="63A7285C" w:rsidR="00B865F8" w:rsidRPr="00B865F8" w:rsidRDefault="00B865F8" w:rsidP="00B865F8">
      <w:pPr>
        <w:pStyle w:val="Listenabsatz"/>
        <w:numPr>
          <w:ilvl w:val="0"/>
          <w:numId w:val="15"/>
        </w:numPr>
        <w:spacing w:after="120" w:line="250" w:lineRule="auto"/>
        <w:ind w:right="356"/>
        <w:jc w:val="both"/>
        <w:rPr>
          <w:rFonts w:ascii="Arial" w:eastAsia="Arial" w:hAnsi="Arial" w:cs="Arial"/>
          <w:b/>
          <w:bCs/>
          <w:sz w:val="20"/>
          <w:szCs w:val="20"/>
          <w:lang w:val="fr-FR"/>
        </w:rPr>
      </w:pPr>
      <w:r w:rsidRPr="00B865F8">
        <w:rPr>
          <w:rFonts w:ascii="Arial" w:eastAsia="Arial" w:hAnsi="Arial" w:cs="Arial"/>
          <w:b/>
          <w:bCs/>
          <w:sz w:val="20"/>
          <w:szCs w:val="20"/>
          <w:lang w:val="fr-FR"/>
        </w:rPr>
        <w:t>A compter de la saison 2021, l’écurie du Groupe Renault devient Alpine F1® Team, équipée d’un moteur hybride Renault E-TECH.</w:t>
      </w:r>
    </w:p>
    <w:p w14:paraId="7E0050B1" w14:textId="24454F5A" w:rsidR="00057D56" w:rsidRPr="00B865F8" w:rsidRDefault="00B865F8" w:rsidP="00B865F8">
      <w:pPr>
        <w:pStyle w:val="Listenabsatz"/>
        <w:numPr>
          <w:ilvl w:val="0"/>
          <w:numId w:val="15"/>
        </w:numPr>
        <w:spacing w:after="120" w:line="250" w:lineRule="auto"/>
        <w:ind w:right="356"/>
        <w:jc w:val="both"/>
        <w:rPr>
          <w:rFonts w:ascii="Arial" w:eastAsia="Arial" w:hAnsi="Arial" w:cs="Arial"/>
          <w:b/>
          <w:bCs/>
          <w:sz w:val="20"/>
          <w:szCs w:val="20"/>
          <w:lang w:val="fr-FR"/>
        </w:rPr>
      </w:pPr>
      <w:r w:rsidRPr="00B865F8">
        <w:rPr>
          <w:rFonts w:ascii="Arial" w:eastAsia="Arial" w:hAnsi="Arial" w:cs="Arial"/>
          <w:b/>
          <w:bCs/>
          <w:sz w:val="20"/>
          <w:szCs w:val="20"/>
          <w:lang w:val="fr-FR"/>
        </w:rPr>
        <w:t>Le Groupe Renault poursuit sa participation en tant que constructeur au championnat du monde de F1®, conforté par les nouveaux accords Concorde.</w:t>
      </w:r>
    </w:p>
    <w:bookmarkEnd w:id="1"/>
    <w:p w14:paraId="20F7F239" w14:textId="77777777" w:rsidR="00824FBB" w:rsidRDefault="00824FBB" w:rsidP="00824FBB">
      <w:pPr>
        <w:spacing w:after="0" w:line="250" w:lineRule="auto"/>
        <w:ind w:left="1332" w:right="356"/>
        <w:jc w:val="both"/>
        <w:rPr>
          <w:rFonts w:ascii="Arial" w:eastAsia="Arial" w:hAnsi="Arial" w:cs="Arial"/>
          <w:sz w:val="20"/>
          <w:szCs w:val="20"/>
          <w:lang w:val="fr-FR"/>
        </w:rPr>
      </w:pPr>
    </w:p>
    <w:p w14:paraId="7C85C508" w14:textId="77777777" w:rsidR="00B865F8" w:rsidRPr="00B865F8" w:rsidRDefault="00824FBB" w:rsidP="00B865F8">
      <w:pPr>
        <w:spacing w:after="0" w:line="250" w:lineRule="auto"/>
        <w:ind w:left="1332" w:right="356"/>
        <w:jc w:val="both"/>
        <w:rPr>
          <w:rFonts w:ascii="Arial" w:eastAsia="Arial" w:hAnsi="Arial" w:cs="Arial"/>
          <w:sz w:val="20"/>
          <w:szCs w:val="20"/>
          <w:lang w:val="fr-FR"/>
        </w:rPr>
      </w:pPr>
      <w:r>
        <w:rPr>
          <w:rFonts w:ascii="Arial" w:eastAsia="Arial" w:hAnsi="Arial" w:cs="Arial"/>
          <w:sz w:val="20"/>
          <w:szCs w:val="20"/>
          <w:lang w:val="fr-FR"/>
        </w:rPr>
        <w:t>Urdorf</w:t>
      </w:r>
      <w:r w:rsidR="00AC107B" w:rsidRPr="007F2003">
        <w:rPr>
          <w:rFonts w:ascii="Arial" w:eastAsia="Arial" w:hAnsi="Arial" w:cs="Arial"/>
          <w:sz w:val="20"/>
          <w:szCs w:val="20"/>
          <w:lang w:val="fr-FR"/>
        </w:rPr>
        <w:t xml:space="preserve">, </w:t>
      </w:r>
      <w:r w:rsidR="007F2003" w:rsidRPr="007F2003">
        <w:rPr>
          <w:rFonts w:ascii="Arial" w:eastAsia="Arial" w:hAnsi="Arial" w:cs="Arial"/>
          <w:sz w:val="20"/>
          <w:szCs w:val="20"/>
          <w:lang w:val="fr-FR"/>
        </w:rPr>
        <w:t xml:space="preserve">le </w:t>
      </w:r>
      <w:r>
        <w:rPr>
          <w:rFonts w:ascii="Arial" w:eastAsia="Arial" w:hAnsi="Arial" w:cs="Arial"/>
          <w:sz w:val="20"/>
          <w:szCs w:val="20"/>
          <w:lang w:val="fr-FR"/>
        </w:rPr>
        <w:t>0</w:t>
      </w:r>
      <w:r w:rsidR="00B865F8">
        <w:rPr>
          <w:rFonts w:ascii="Arial" w:eastAsia="Arial" w:hAnsi="Arial" w:cs="Arial"/>
          <w:sz w:val="20"/>
          <w:szCs w:val="20"/>
          <w:lang w:val="fr-FR"/>
        </w:rPr>
        <w:t>7</w:t>
      </w:r>
      <w:r>
        <w:rPr>
          <w:rFonts w:ascii="Arial" w:eastAsia="Arial" w:hAnsi="Arial" w:cs="Arial"/>
          <w:sz w:val="20"/>
          <w:szCs w:val="20"/>
          <w:lang w:val="fr-FR"/>
        </w:rPr>
        <w:t xml:space="preserve"> septembre </w:t>
      </w:r>
      <w:r w:rsidR="007F2003" w:rsidRPr="007F2003">
        <w:rPr>
          <w:rFonts w:ascii="Arial" w:eastAsia="Arial" w:hAnsi="Arial" w:cs="Arial"/>
          <w:sz w:val="20"/>
          <w:szCs w:val="20"/>
          <w:lang w:val="fr-FR"/>
        </w:rPr>
        <w:t xml:space="preserve">2020 - </w:t>
      </w:r>
      <w:bookmarkEnd w:id="0"/>
      <w:r w:rsidR="00B865F8" w:rsidRPr="00B865F8">
        <w:rPr>
          <w:rFonts w:ascii="Arial" w:eastAsia="Arial" w:hAnsi="Arial" w:cs="Arial"/>
          <w:sz w:val="20"/>
          <w:szCs w:val="20"/>
          <w:lang w:val="fr-FR"/>
        </w:rPr>
        <w:t>En nommant son écurie Alpine à partir de la saison 2021, le Groupe Renault choisit de mettre les couleurs de l’excellence française au cœur de la Formule 1. Déjà reconnu pour ses records et succès en endurance et en rallye, le nom Alpine trouve naturellement sa place dans l’exigence, le prestige et la performance de la Formule 1.</w:t>
      </w:r>
    </w:p>
    <w:p w14:paraId="32E4BB45" w14:textId="77777777" w:rsidR="00B865F8" w:rsidRPr="00B865F8" w:rsidRDefault="00B865F8" w:rsidP="00B865F8">
      <w:pPr>
        <w:spacing w:after="0" w:line="250" w:lineRule="auto"/>
        <w:ind w:left="1332" w:right="356"/>
        <w:jc w:val="both"/>
        <w:rPr>
          <w:rFonts w:ascii="Arial" w:eastAsia="Arial" w:hAnsi="Arial" w:cs="Arial"/>
          <w:sz w:val="20"/>
          <w:szCs w:val="20"/>
          <w:lang w:val="fr-FR"/>
        </w:rPr>
      </w:pPr>
    </w:p>
    <w:p w14:paraId="0BF1072F" w14:textId="77777777" w:rsidR="00B865F8" w:rsidRPr="00B865F8" w:rsidRDefault="00B865F8" w:rsidP="00B865F8">
      <w:pPr>
        <w:spacing w:after="0" w:line="250" w:lineRule="auto"/>
        <w:ind w:left="1332" w:right="356"/>
        <w:jc w:val="both"/>
        <w:rPr>
          <w:rFonts w:ascii="Arial" w:eastAsia="Arial" w:hAnsi="Arial" w:cs="Arial"/>
          <w:sz w:val="20"/>
          <w:szCs w:val="20"/>
          <w:lang w:val="fr-FR"/>
        </w:rPr>
      </w:pPr>
      <w:r w:rsidRPr="00B865F8">
        <w:rPr>
          <w:rFonts w:ascii="Arial" w:eastAsia="Arial" w:hAnsi="Arial" w:cs="Arial"/>
          <w:sz w:val="20"/>
          <w:szCs w:val="20"/>
          <w:lang w:val="fr-FR"/>
        </w:rPr>
        <w:t xml:space="preserve">La marque Alpine, symbole de sportivité, d’élégance et d’agilité, désignera le châssis et rendra hommage à l’expertise qui a fait naître l’A110. Pour Alpine, c’est une étape clé pour accélérer le développement et le rayonnement de la marque. Le moteur de l’écurie continuera de bénéficier de l’expertise unique du Groupe Renault dans les motorisations hybrides, dont la dénomination E-Tech sera conservée. </w:t>
      </w:r>
    </w:p>
    <w:p w14:paraId="38AD43A2" w14:textId="77777777" w:rsidR="00B865F8" w:rsidRPr="00B865F8" w:rsidRDefault="00B865F8" w:rsidP="00B865F8">
      <w:pPr>
        <w:spacing w:after="0" w:line="250" w:lineRule="auto"/>
        <w:ind w:left="1332" w:right="356"/>
        <w:jc w:val="both"/>
        <w:rPr>
          <w:rFonts w:ascii="Arial" w:eastAsia="Arial" w:hAnsi="Arial" w:cs="Arial"/>
          <w:sz w:val="20"/>
          <w:szCs w:val="20"/>
          <w:lang w:val="fr-FR"/>
        </w:rPr>
      </w:pPr>
    </w:p>
    <w:p w14:paraId="6A08621C" w14:textId="77777777" w:rsidR="00B865F8" w:rsidRPr="00B865F8" w:rsidRDefault="00B865F8" w:rsidP="00B865F8">
      <w:pPr>
        <w:spacing w:after="0" w:line="250" w:lineRule="auto"/>
        <w:ind w:left="1332" w:right="356"/>
        <w:jc w:val="both"/>
        <w:rPr>
          <w:rFonts w:ascii="Arial" w:eastAsia="Arial" w:hAnsi="Arial" w:cs="Arial"/>
          <w:sz w:val="20"/>
          <w:szCs w:val="20"/>
          <w:lang w:val="fr-FR"/>
        </w:rPr>
      </w:pPr>
      <w:r w:rsidRPr="00B865F8">
        <w:rPr>
          <w:rFonts w:ascii="Arial" w:eastAsia="Arial" w:hAnsi="Arial" w:cs="Arial"/>
          <w:sz w:val="20"/>
          <w:szCs w:val="20"/>
          <w:lang w:val="fr-FR"/>
        </w:rPr>
        <w:t>La signature des nouveaux accords Concorde, avec le plafonnement des budgets et la mise en place d’un nouveau règlement technique à partir de 2022, conforte le Groupe plus déterminé que jamais à retrouver le chemin des podiums et de la victoire sous ses nouvelles couleurs.</w:t>
      </w:r>
    </w:p>
    <w:p w14:paraId="5EA8B838" w14:textId="77777777" w:rsidR="00B865F8" w:rsidRPr="00B865F8" w:rsidRDefault="00B865F8" w:rsidP="00B865F8">
      <w:pPr>
        <w:spacing w:after="0" w:line="250" w:lineRule="auto"/>
        <w:ind w:left="1332" w:right="356"/>
        <w:jc w:val="both"/>
        <w:rPr>
          <w:rFonts w:ascii="Arial" w:eastAsia="Arial" w:hAnsi="Arial" w:cs="Arial"/>
          <w:sz w:val="20"/>
          <w:szCs w:val="20"/>
          <w:lang w:val="fr-FR"/>
        </w:rPr>
      </w:pPr>
    </w:p>
    <w:p w14:paraId="175B7AD1" w14:textId="4A3E91A5" w:rsidR="00B865F8" w:rsidRPr="00B865F8" w:rsidRDefault="00B865F8" w:rsidP="00B865F8">
      <w:pPr>
        <w:spacing w:after="0" w:line="250" w:lineRule="auto"/>
        <w:ind w:left="1332" w:right="356"/>
        <w:jc w:val="both"/>
        <w:rPr>
          <w:rFonts w:ascii="Arial" w:eastAsia="Arial" w:hAnsi="Arial" w:cs="Arial"/>
          <w:i/>
          <w:sz w:val="20"/>
          <w:szCs w:val="20"/>
          <w:lang w:val="fr-FR"/>
        </w:rPr>
      </w:pPr>
      <w:r w:rsidRPr="00B865F8">
        <w:rPr>
          <w:rFonts w:ascii="Arial" w:eastAsia="Arial" w:hAnsi="Arial" w:cs="Arial"/>
          <w:b/>
          <w:sz w:val="20"/>
          <w:szCs w:val="20"/>
          <w:lang w:val="fr-FR"/>
        </w:rPr>
        <w:t>Luca De Meo, C.E.O Groupe Renault</w:t>
      </w:r>
      <w:r w:rsidRPr="00B865F8">
        <w:rPr>
          <w:rFonts w:ascii="Arial" w:eastAsia="Arial" w:hAnsi="Arial" w:cs="Arial"/>
          <w:b/>
          <w:sz w:val="20"/>
          <w:szCs w:val="20"/>
          <w:lang w:val="fr-FR"/>
        </w:rPr>
        <w:t>:</w:t>
      </w:r>
      <w:r>
        <w:rPr>
          <w:rFonts w:ascii="Arial" w:eastAsia="Arial" w:hAnsi="Arial" w:cs="Arial"/>
          <w:sz w:val="20"/>
          <w:szCs w:val="20"/>
          <w:lang w:val="fr-FR"/>
        </w:rPr>
        <w:t xml:space="preserve"> «</w:t>
      </w:r>
      <w:r w:rsidRPr="00B865F8">
        <w:rPr>
          <w:rFonts w:ascii="Arial" w:eastAsia="Arial" w:hAnsi="Arial" w:cs="Arial"/>
          <w:i/>
          <w:sz w:val="20"/>
          <w:szCs w:val="20"/>
          <w:lang w:val="fr-FR"/>
        </w:rPr>
        <w:t>Alpine est une belle marque, puissante et vibrante, qui colle un sourire sur le visage de ses adeptes. En lançant Alpine, symbole de l’excellence française, dans la plus prestigieuse des disciplines automobiles mondiales, nous poursuivons l’aventure des constructeurs dans un sport renouvelé. Nous apportons aussi une marque de rêve aux côtés des plus grands noms, pour des courses automobiles spectaculaires faites et suivies par des passionnés. Alpine amènera enfin ses valeurs dans le paddock de la Formule</w:t>
      </w:r>
      <w:r w:rsidRPr="00B865F8">
        <w:rPr>
          <w:rFonts w:ascii="Arial" w:eastAsia="Arial" w:hAnsi="Arial" w:cs="Arial"/>
          <w:i/>
          <w:sz w:val="20"/>
          <w:szCs w:val="20"/>
          <w:lang w:val="fr-FR"/>
        </w:rPr>
        <w:t xml:space="preserve"> 1</w:t>
      </w:r>
      <w:r w:rsidRPr="00B865F8">
        <w:rPr>
          <w:rFonts w:ascii="Arial" w:eastAsia="Arial" w:hAnsi="Arial" w:cs="Arial"/>
          <w:i/>
          <w:sz w:val="20"/>
          <w:szCs w:val="20"/>
          <w:lang w:val="fr-FR"/>
        </w:rPr>
        <w:t>: él</w:t>
      </w:r>
      <w:r w:rsidRPr="00B865F8">
        <w:rPr>
          <w:rFonts w:ascii="Arial" w:eastAsia="Arial" w:hAnsi="Arial" w:cs="Arial"/>
          <w:i/>
          <w:sz w:val="20"/>
          <w:szCs w:val="20"/>
          <w:lang w:val="fr-FR"/>
        </w:rPr>
        <w:t>égance, ingéniosité, et audace.</w:t>
      </w:r>
      <w:r w:rsidRPr="00B865F8">
        <w:rPr>
          <w:rFonts w:ascii="Arial" w:eastAsia="Arial" w:hAnsi="Arial" w:cs="Arial"/>
          <w:i/>
          <w:sz w:val="20"/>
          <w:szCs w:val="20"/>
          <w:lang w:val="fr-FR"/>
        </w:rPr>
        <w:t>»</w:t>
      </w:r>
    </w:p>
    <w:p w14:paraId="2B835C0C" w14:textId="77777777" w:rsidR="00B865F8" w:rsidRPr="00B865F8" w:rsidRDefault="00B865F8" w:rsidP="00B865F8">
      <w:pPr>
        <w:spacing w:after="0" w:line="250" w:lineRule="auto"/>
        <w:ind w:left="1332" w:right="356"/>
        <w:jc w:val="both"/>
        <w:rPr>
          <w:rFonts w:ascii="Arial" w:eastAsia="Arial" w:hAnsi="Arial" w:cs="Arial"/>
          <w:sz w:val="20"/>
          <w:szCs w:val="20"/>
          <w:lang w:val="fr-FR"/>
        </w:rPr>
      </w:pPr>
    </w:p>
    <w:p w14:paraId="66FE493A" w14:textId="251CDA6D" w:rsidR="007127EB" w:rsidRPr="00B865F8" w:rsidRDefault="00B865F8" w:rsidP="00B865F8">
      <w:pPr>
        <w:spacing w:after="0" w:line="250" w:lineRule="auto"/>
        <w:ind w:left="1332" w:right="356"/>
        <w:jc w:val="both"/>
        <w:rPr>
          <w:rFonts w:ascii="Arial" w:eastAsia="Arial" w:hAnsi="Arial" w:cs="Arial"/>
          <w:sz w:val="20"/>
          <w:szCs w:val="20"/>
          <w:lang w:val="fr-CH"/>
        </w:rPr>
      </w:pPr>
      <w:r w:rsidRPr="00B865F8">
        <w:rPr>
          <w:rFonts w:ascii="Arial" w:eastAsia="Arial" w:hAnsi="Arial" w:cs="Arial"/>
          <w:b/>
          <w:sz w:val="20"/>
          <w:szCs w:val="20"/>
          <w:lang w:val="fr-CH"/>
        </w:rPr>
        <w:t>Cyril Abiteboul, Team Principal Ren</w:t>
      </w:r>
      <w:bookmarkStart w:id="2" w:name="_GoBack"/>
      <w:bookmarkEnd w:id="2"/>
      <w:r w:rsidRPr="00B865F8">
        <w:rPr>
          <w:rFonts w:ascii="Arial" w:eastAsia="Arial" w:hAnsi="Arial" w:cs="Arial"/>
          <w:b/>
          <w:sz w:val="20"/>
          <w:szCs w:val="20"/>
          <w:lang w:val="fr-CH"/>
        </w:rPr>
        <w:t>ault DP World F1 Team</w:t>
      </w:r>
      <w:r w:rsidRPr="00B865F8">
        <w:rPr>
          <w:rFonts w:ascii="Arial" w:eastAsia="Arial" w:hAnsi="Arial" w:cs="Arial"/>
          <w:sz w:val="20"/>
          <w:szCs w:val="20"/>
          <w:lang w:val="fr-CH"/>
        </w:rPr>
        <w:t xml:space="preserve">: </w:t>
      </w:r>
      <w:r>
        <w:rPr>
          <w:rFonts w:ascii="Arial" w:eastAsia="Arial" w:hAnsi="Arial" w:cs="Arial"/>
          <w:sz w:val="20"/>
          <w:szCs w:val="20"/>
          <w:lang w:val="fr-FR"/>
        </w:rPr>
        <w:t>«</w:t>
      </w:r>
      <w:r w:rsidRPr="00B865F8">
        <w:rPr>
          <w:rFonts w:ascii="Arial" w:eastAsia="Arial" w:hAnsi="Arial" w:cs="Arial"/>
          <w:i/>
          <w:sz w:val="20"/>
          <w:szCs w:val="20"/>
          <w:lang w:val="fr-FR"/>
        </w:rPr>
        <w:t>Ce changement intervient à un moment clé dans la trajectoire de l’écurie et du sport. Alpine apporte un nouveau sens, de nouvelles valeurs et couleurs dans le paddock avec l’esprit de compétition venu d’autres univers et l’agilité créatrice française. Ce seront des atouts dans la préparation des échéances de 2022. Le nouveau cadre réglementaire et financier installera les conditions d’un sport automobile plus équitable dans sa redistribution des revenus, plus simple et progressiste dans sa gou</w:t>
      </w:r>
      <w:r w:rsidRPr="00B865F8">
        <w:rPr>
          <w:rFonts w:ascii="Arial" w:eastAsia="Arial" w:hAnsi="Arial" w:cs="Arial"/>
          <w:i/>
          <w:sz w:val="20"/>
          <w:szCs w:val="20"/>
          <w:lang w:val="fr-FR"/>
        </w:rPr>
        <w:t>vernance. La mise en place du «budget cap</w:t>
      </w:r>
      <w:r w:rsidRPr="00B865F8">
        <w:rPr>
          <w:rFonts w:ascii="Arial" w:eastAsia="Arial" w:hAnsi="Arial" w:cs="Arial"/>
          <w:i/>
          <w:sz w:val="20"/>
          <w:szCs w:val="20"/>
          <w:lang w:val="fr-FR"/>
        </w:rPr>
        <w:t xml:space="preserve">» mettra un terme à la course à la dépense et permettra de valoriser les équipes signataires pour leur valeur sportive. Alpine a toute sa place en Formule 1 et </w:t>
      </w:r>
      <w:r w:rsidRPr="00B865F8">
        <w:rPr>
          <w:rFonts w:ascii="Arial" w:eastAsia="Arial" w:hAnsi="Arial" w:cs="Arial"/>
          <w:i/>
          <w:sz w:val="20"/>
          <w:szCs w:val="20"/>
          <w:lang w:val="fr-FR"/>
        </w:rPr>
        <w:t>pourra prétendre à la victoire.</w:t>
      </w:r>
      <w:r w:rsidRPr="00B865F8">
        <w:rPr>
          <w:rFonts w:ascii="Arial" w:eastAsia="Arial" w:hAnsi="Arial" w:cs="Arial"/>
          <w:i/>
          <w:sz w:val="20"/>
          <w:szCs w:val="20"/>
          <w:lang w:val="fr-FR"/>
        </w:rPr>
        <w:t>»</w:t>
      </w:r>
    </w:p>
    <w:p w14:paraId="39CB189D" w14:textId="77777777" w:rsidR="007127EB" w:rsidRPr="00824FBB" w:rsidRDefault="007127EB" w:rsidP="00F73041">
      <w:pPr>
        <w:spacing w:after="0" w:line="250" w:lineRule="auto"/>
        <w:ind w:left="652" w:right="68" w:firstLine="720"/>
        <w:jc w:val="center"/>
        <w:rPr>
          <w:rFonts w:ascii="Arial" w:hAnsi="Arial"/>
          <w:sz w:val="20"/>
          <w:szCs w:val="20"/>
          <w:lang w:val="fr-CH"/>
        </w:rPr>
      </w:pPr>
    </w:p>
    <w:p w14:paraId="143B18ED" w14:textId="77777777" w:rsidR="007127EB" w:rsidRPr="00824FBB" w:rsidRDefault="007127EB" w:rsidP="00F73041">
      <w:pPr>
        <w:spacing w:after="0" w:line="250" w:lineRule="auto"/>
        <w:ind w:left="652" w:right="68" w:firstLine="720"/>
        <w:jc w:val="center"/>
        <w:rPr>
          <w:rFonts w:ascii="Arial" w:hAnsi="Arial"/>
          <w:sz w:val="20"/>
          <w:szCs w:val="20"/>
          <w:lang w:val="fr-CH"/>
        </w:rPr>
      </w:pPr>
    </w:p>
    <w:p w14:paraId="3473A8A9" w14:textId="77777777" w:rsidR="00824FBB" w:rsidRDefault="00824FBB">
      <w:pPr>
        <w:rPr>
          <w:rFonts w:ascii="Arial" w:hAnsi="Arial"/>
          <w:sz w:val="20"/>
          <w:szCs w:val="20"/>
          <w:lang w:val="fr-CH"/>
        </w:rPr>
      </w:pPr>
      <w:r>
        <w:rPr>
          <w:rFonts w:ascii="Arial" w:hAnsi="Arial"/>
          <w:sz w:val="20"/>
          <w:szCs w:val="20"/>
          <w:lang w:val="fr-CH"/>
        </w:rPr>
        <w:br w:type="page"/>
      </w:r>
    </w:p>
    <w:p w14:paraId="294497AE" w14:textId="3714CFC6" w:rsidR="00F73041" w:rsidRDefault="00F73041" w:rsidP="00F73041">
      <w:pPr>
        <w:spacing w:after="0" w:line="250" w:lineRule="auto"/>
        <w:ind w:left="652" w:right="68" w:firstLine="720"/>
        <w:jc w:val="center"/>
        <w:rPr>
          <w:rFonts w:ascii="Arial" w:hAnsi="Arial"/>
          <w:sz w:val="20"/>
          <w:szCs w:val="20"/>
          <w:lang w:val="fr-CH"/>
        </w:rPr>
      </w:pPr>
      <w:r w:rsidRPr="002B253F">
        <w:rPr>
          <w:rFonts w:ascii="Arial" w:hAnsi="Arial"/>
          <w:sz w:val="20"/>
          <w:szCs w:val="20"/>
          <w:lang w:val="fr-CH"/>
        </w:rPr>
        <w:lastRenderedPageBreak/>
        <w:t>*  *  *</w:t>
      </w:r>
    </w:p>
    <w:p w14:paraId="479EEDC7" w14:textId="77777777" w:rsidR="00824FBB" w:rsidRPr="002B253F" w:rsidRDefault="00824FBB" w:rsidP="00F73041">
      <w:pPr>
        <w:spacing w:after="0" w:line="250" w:lineRule="auto"/>
        <w:ind w:left="652" w:right="68" w:firstLine="720"/>
        <w:jc w:val="center"/>
        <w:rPr>
          <w:rFonts w:ascii="Arial" w:hAnsi="Arial"/>
          <w:sz w:val="20"/>
          <w:szCs w:val="20"/>
          <w:lang w:val="fr-CH"/>
        </w:rPr>
      </w:pPr>
    </w:p>
    <w:p w14:paraId="42EAEB98" w14:textId="77777777" w:rsidR="000E40FE" w:rsidRPr="005322FF" w:rsidRDefault="000E40FE" w:rsidP="000E40FE">
      <w:pPr>
        <w:tabs>
          <w:tab w:val="right" w:pos="10632"/>
        </w:tabs>
        <w:spacing w:before="240" w:line="250" w:lineRule="auto"/>
        <w:ind w:left="1372" w:right="356"/>
        <w:jc w:val="both"/>
        <w:rPr>
          <w:rFonts w:ascii="Arial" w:hAnsi="Arial" w:cs="Arial"/>
          <w:b/>
          <w:sz w:val="20"/>
          <w:szCs w:val="20"/>
          <w:lang w:val="fr-CH"/>
        </w:rPr>
      </w:pPr>
      <w:r w:rsidRPr="005322FF">
        <w:rPr>
          <w:rFonts w:ascii="Arial" w:hAnsi="Arial"/>
          <w:b/>
          <w:sz w:val="20"/>
          <w:szCs w:val="20"/>
          <w:lang w:val="fr-CH"/>
        </w:rPr>
        <w:t>À PROPOS DU GROUPE RENAULT</w:t>
      </w:r>
      <w:r>
        <w:rPr>
          <w:rFonts w:ascii="Arial" w:hAnsi="Arial"/>
          <w:b/>
          <w:sz w:val="20"/>
          <w:szCs w:val="20"/>
          <w:lang w:val="fr-CH"/>
        </w:rPr>
        <w:t xml:space="preserve"> ET DE RENAULT SUISSE SA</w:t>
      </w:r>
    </w:p>
    <w:p w14:paraId="495CF199" w14:textId="77777777" w:rsidR="000E40FE" w:rsidRDefault="000E40FE" w:rsidP="002B253F">
      <w:pPr>
        <w:spacing w:before="240" w:line="250" w:lineRule="auto"/>
        <w:ind w:left="1372" w:right="73"/>
        <w:jc w:val="both"/>
        <w:rPr>
          <w:rFonts w:ascii="Arial" w:hAnsi="Arial"/>
          <w:sz w:val="20"/>
          <w:szCs w:val="20"/>
          <w:lang w:val="fr-CH"/>
        </w:rPr>
      </w:pPr>
      <w:r w:rsidRPr="005322FF">
        <w:rPr>
          <w:rFonts w:ascii="Arial" w:hAnsi="Arial"/>
          <w:sz w:val="20"/>
          <w:szCs w:val="20"/>
          <w:lang w:val="fr-CH"/>
        </w:rPr>
        <w:t>Constructeur automobile depuis 1898, le Groupe Renault est un groupe international présent dans 134 pays qui a vendu près de 3,</w:t>
      </w:r>
      <w:r>
        <w:rPr>
          <w:rFonts w:ascii="Arial" w:hAnsi="Arial"/>
          <w:sz w:val="20"/>
          <w:szCs w:val="20"/>
          <w:lang w:val="fr-CH"/>
        </w:rPr>
        <w:t>8</w:t>
      </w:r>
      <w:r w:rsidRPr="005322FF">
        <w:rPr>
          <w:rFonts w:ascii="Arial" w:hAnsi="Arial"/>
          <w:sz w:val="20"/>
          <w:szCs w:val="20"/>
          <w:lang w:val="fr-CH"/>
        </w:rPr>
        <w:t xml:space="preserve"> millions de véhicules en 201</w:t>
      </w:r>
      <w:r>
        <w:rPr>
          <w:rFonts w:ascii="Arial" w:hAnsi="Arial"/>
          <w:sz w:val="20"/>
          <w:szCs w:val="20"/>
          <w:lang w:val="fr-CH"/>
        </w:rPr>
        <w:t>9</w:t>
      </w:r>
      <w:r w:rsidRPr="005322FF">
        <w:rPr>
          <w:rFonts w:ascii="Arial" w:hAnsi="Arial"/>
          <w:sz w:val="20"/>
          <w:szCs w:val="20"/>
          <w:lang w:val="fr-CH"/>
        </w:rPr>
        <w:t>.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00B88C4C" w14:textId="09B81E34" w:rsidR="000E40FE" w:rsidRDefault="000E40FE" w:rsidP="002B253F">
      <w:pPr>
        <w:spacing w:before="240" w:line="250" w:lineRule="auto"/>
        <w:ind w:left="1372" w:right="73"/>
        <w:jc w:val="both"/>
        <w:rPr>
          <w:rFonts w:ascii="Arial" w:hAnsi="Arial"/>
          <w:b/>
          <w:sz w:val="20"/>
          <w:szCs w:val="20"/>
          <w:lang w:val="fr-CH"/>
        </w:rPr>
      </w:pPr>
      <w:r w:rsidRPr="005322FF">
        <w:rPr>
          <w:rFonts w:ascii="Arial" w:hAnsi="Arial"/>
          <w:sz w:val="20"/>
          <w:szCs w:val="20"/>
          <w:lang w:val="fr-CH"/>
        </w:rPr>
        <w:t xml:space="preserve">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w:t>
      </w:r>
      <w:r>
        <w:rPr>
          <w:rFonts w:ascii="Arial" w:hAnsi="Arial"/>
          <w:sz w:val="20"/>
          <w:szCs w:val="20"/>
          <w:lang w:val="fr-CH"/>
        </w:rPr>
        <w:t>ZOE</w:t>
      </w:r>
      <w:r w:rsidRPr="005322FF">
        <w:rPr>
          <w:rFonts w:ascii="Arial" w:hAnsi="Arial"/>
          <w:sz w:val="20"/>
          <w:szCs w:val="20"/>
          <w:lang w:val="fr-CH"/>
        </w:rPr>
        <w:t>, Kangoo Z.E. et Master Z.E.</w:t>
      </w:r>
      <w:r>
        <w:rPr>
          <w:rFonts w:ascii="Arial" w:hAnsi="Arial"/>
          <w:sz w:val="20"/>
          <w:szCs w:val="20"/>
          <w:lang w:val="fr-CH"/>
        </w:rPr>
        <w:t xml:space="preserve"> en 2019</w:t>
      </w:r>
      <w:r w:rsidRPr="005322FF">
        <w:rPr>
          <w:rFonts w:ascii="Arial" w:hAnsi="Arial"/>
          <w:sz w:val="20"/>
          <w:szCs w:val="20"/>
          <w:lang w:val="fr-CH"/>
        </w:rPr>
        <w:t>, Renault détient plus de 1</w:t>
      </w:r>
      <w:r>
        <w:rPr>
          <w:rFonts w:ascii="Arial" w:hAnsi="Arial"/>
          <w:sz w:val="20"/>
          <w:szCs w:val="20"/>
          <w:lang w:val="fr-CH"/>
        </w:rPr>
        <w:t>5</w:t>
      </w:r>
      <w:r w:rsidRPr="005322FF">
        <w:rPr>
          <w:rFonts w:ascii="Arial" w:hAnsi="Arial"/>
          <w:sz w:val="20"/>
          <w:szCs w:val="20"/>
          <w:lang w:val="fr-CH"/>
        </w:rPr>
        <w:t xml:space="preserve"> % de part de marché dans la catégorie des véhicules 100 % électriques.</w:t>
      </w:r>
      <w:r>
        <w:rPr>
          <w:rFonts w:ascii="Arial" w:hAnsi="Arial"/>
          <w:sz w:val="20"/>
          <w:szCs w:val="20"/>
          <w:lang w:val="fr-CH"/>
        </w:rPr>
        <w:t xml:space="preserve"> </w:t>
      </w:r>
      <w:r w:rsidRPr="005322FF">
        <w:rPr>
          <w:rFonts w:ascii="Arial" w:hAnsi="Arial"/>
          <w:sz w:val="20"/>
          <w:szCs w:val="20"/>
          <w:lang w:val="fr-CH"/>
        </w:rPr>
        <w:t>Le réseau de distribution des trois marques évolue continuellement et compte désormais 200 partenaires qui proposent les produits et services du groupe dans 228 points de vente.</w:t>
      </w:r>
    </w:p>
    <w:p w14:paraId="60EA4278" w14:textId="77777777" w:rsidR="00F73041" w:rsidRPr="002B253F" w:rsidRDefault="00F73041" w:rsidP="00F73041">
      <w:pPr>
        <w:spacing w:after="0" w:line="250" w:lineRule="auto"/>
        <w:ind w:left="1372"/>
        <w:jc w:val="center"/>
        <w:rPr>
          <w:rFonts w:ascii="Arial" w:hAnsi="Arial"/>
          <w:sz w:val="20"/>
          <w:szCs w:val="20"/>
          <w:lang w:val="fr-CH"/>
        </w:rPr>
      </w:pPr>
    </w:p>
    <w:p w14:paraId="1604D3EE" w14:textId="77777777" w:rsidR="00F73041" w:rsidRPr="002B253F" w:rsidRDefault="00F73041" w:rsidP="00F73041">
      <w:pPr>
        <w:spacing w:after="0" w:line="250" w:lineRule="auto"/>
        <w:ind w:left="1372"/>
        <w:jc w:val="center"/>
        <w:rPr>
          <w:rFonts w:ascii="Arial" w:hAnsi="Arial"/>
          <w:sz w:val="20"/>
          <w:szCs w:val="20"/>
          <w:lang w:val="fr-CH"/>
        </w:rPr>
      </w:pPr>
      <w:r w:rsidRPr="002B253F">
        <w:rPr>
          <w:rFonts w:ascii="Arial" w:hAnsi="Arial"/>
          <w:sz w:val="20"/>
          <w:szCs w:val="20"/>
          <w:lang w:val="fr-CH"/>
        </w:rPr>
        <w:t>*  *  *</w:t>
      </w:r>
    </w:p>
    <w:p w14:paraId="1296A997" w14:textId="38F4C35F" w:rsidR="00824FBB" w:rsidRPr="00501F06" w:rsidRDefault="00824FBB" w:rsidP="00F73041">
      <w:pPr>
        <w:tabs>
          <w:tab w:val="center" w:pos="6186"/>
          <w:tab w:val="left" w:pos="6840"/>
        </w:tabs>
        <w:spacing w:after="0" w:line="250" w:lineRule="auto"/>
        <w:ind w:left="1372" w:right="68"/>
        <w:rPr>
          <w:rFonts w:ascii="Arial" w:hAnsi="Arial" w:cs="Arial"/>
          <w:sz w:val="20"/>
          <w:szCs w:val="20"/>
          <w:lang w:val="fr-CH"/>
        </w:rPr>
      </w:pPr>
      <w:r>
        <w:rPr>
          <w:rFonts w:ascii="Arial" w:hAnsi="Arial" w:cs="Arial"/>
          <w:sz w:val="20"/>
          <w:szCs w:val="20"/>
          <w:lang w:val="fr-CH"/>
        </w:rPr>
        <w:br/>
      </w:r>
    </w:p>
    <w:p w14:paraId="78B3CCEE" w14:textId="77777777" w:rsidR="00F73041" w:rsidRPr="002B253F" w:rsidRDefault="00F73041" w:rsidP="00F73041">
      <w:pPr>
        <w:tabs>
          <w:tab w:val="center" w:pos="6186"/>
          <w:tab w:val="left" w:pos="6840"/>
        </w:tabs>
        <w:spacing w:after="0" w:line="250" w:lineRule="auto"/>
        <w:ind w:left="1372" w:right="68"/>
        <w:jc w:val="both"/>
        <w:rPr>
          <w:rFonts w:ascii="Arial" w:hAnsi="Arial" w:cs="Arial"/>
          <w:sz w:val="20"/>
          <w:szCs w:val="20"/>
          <w:lang w:val="fr-CH"/>
        </w:rPr>
      </w:pPr>
      <w:r w:rsidRPr="002B253F">
        <w:rPr>
          <w:rFonts w:ascii="Arial" w:hAnsi="Arial"/>
          <w:sz w:val="20"/>
          <w:szCs w:val="20"/>
          <w:lang w:val="fr-CH"/>
        </w:rPr>
        <w:t xml:space="preserve">Les communiqués de presse et les photos sont consultables et/ou téléchargeables sur le site médias Renault: </w:t>
      </w:r>
      <w:hyperlink r:id="rId11" w:history="1">
        <w:r w:rsidRPr="002B253F">
          <w:rPr>
            <w:rStyle w:val="Hyperlink"/>
            <w:rFonts w:ascii="Arial" w:hAnsi="Arial"/>
            <w:sz w:val="20"/>
            <w:szCs w:val="20"/>
            <w:lang w:val="fr-CH"/>
          </w:rPr>
          <w:t>www.media.renault.ch</w:t>
        </w:r>
      </w:hyperlink>
      <w:r w:rsidRPr="002B253F">
        <w:rPr>
          <w:rFonts w:ascii="Arial" w:hAnsi="Arial"/>
          <w:sz w:val="20"/>
          <w:szCs w:val="20"/>
          <w:lang w:val="fr-CH"/>
        </w:rPr>
        <w:t xml:space="preserve"> </w:t>
      </w:r>
    </w:p>
    <w:p w14:paraId="7EF8BE2B" w14:textId="541A2B0B" w:rsidR="000E40FE" w:rsidRDefault="000E40FE" w:rsidP="00824FBB">
      <w:pPr>
        <w:widowControl/>
        <w:spacing w:before="2" w:after="2" w:line="240" w:lineRule="auto"/>
        <w:ind w:right="68"/>
        <w:jc w:val="both"/>
        <w:outlineLvl w:val="0"/>
        <w:rPr>
          <w:rFonts w:ascii="Arial" w:hAnsi="Arial"/>
          <w:b/>
          <w:sz w:val="20"/>
          <w:szCs w:val="24"/>
          <w:lang w:val="fr-CH"/>
        </w:rPr>
      </w:pPr>
    </w:p>
    <w:p w14:paraId="0AF22210" w14:textId="77777777" w:rsidR="00824FBB" w:rsidRPr="002B253F" w:rsidRDefault="00824FBB" w:rsidP="00824FBB">
      <w:pPr>
        <w:widowControl/>
        <w:spacing w:before="2" w:after="2" w:line="240" w:lineRule="auto"/>
        <w:ind w:right="68"/>
        <w:jc w:val="both"/>
        <w:outlineLvl w:val="0"/>
        <w:rPr>
          <w:rFonts w:ascii="Arial" w:hAnsi="Arial"/>
          <w:b/>
          <w:sz w:val="20"/>
          <w:szCs w:val="24"/>
          <w:lang w:val="fr-CH"/>
        </w:rPr>
      </w:pPr>
    </w:p>
    <w:p w14:paraId="4C606339" w14:textId="3DB25F24" w:rsidR="00F73041" w:rsidRPr="002B253F" w:rsidRDefault="00F73041" w:rsidP="00F73041">
      <w:pPr>
        <w:widowControl/>
        <w:spacing w:before="2" w:after="2" w:line="240" w:lineRule="auto"/>
        <w:ind w:left="1372" w:right="68"/>
        <w:jc w:val="both"/>
        <w:outlineLvl w:val="0"/>
        <w:rPr>
          <w:rFonts w:ascii="Arial" w:eastAsia="Cambria" w:hAnsi="Arial" w:cs="Arial"/>
          <w:b/>
          <w:sz w:val="20"/>
          <w:szCs w:val="24"/>
          <w:lang w:val="fr-CH"/>
        </w:rPr>
      </w:pPr>
      <w:r w:rsidRPr="002B253F">
        <w:rPr>
          <w:rFonts w:ascii="Arial" w:hAnsi="Arial"/>
          <w:b/>
          <w:sz w:val="20"/>
          <w:szCs w:val="24"/>
          <w:lang w:val="fr-CH"/>
        </w:rPr>
        <w:t>Contacts médias:</w:t>
      </w:r>
    </w:p>
    <w:p w14:paraId="28CB63F1" w14:textId="77777777" w:rsidR="00F73041" w:rsidRPr="002B253F" w:rsidRDefault="00F73041" w:rsidP="00F73041">
      <w:pPr>
        <w:widowControl/>
        <w:spacing w:after="0" w:line="240" w:lineRule="auto"/>
        <w:ind w:left="1372" w:right="68"/>
        <w:outlineLvl w:val="0"/>
        <w:rPr>
          <w:rFonts w:ascii="Arial" w:hAnsi="Arial"/>
          <w:sz w:val="20"/>
          <w:szCs w:val="20"/>
          <w:lang w:val="fr-CH"/>
        </w:rPr>
      </w:pPr>
    </w:p>
    <w:p w14:paraId="7E0D9952" w14:textId="77777777" w:rsidR="00F73041" w:rsidRPr="002B253F" w:rsidRDefault="00F73041" w:rsidP="00F73041">
      <w:pPr>
        <w:widowControl/>
        <w:spacing w:after="0" w:line="240" w:lineRule="auto"/>
        <w:ind w:left="1372" w:right="68"/>
        <w:outlineLvl w:val="0"/>
        <w:rPr>
          <w:rFonts w:ascii="Arial" w:eastAsia="Cambria" w:hAnsi="Arial" w:cs="Arial"/>
          <w:sz w:val="20"/>
          <w:szCs w:val="20"/>
          <w:lang w:val="fr-CH"/>
        </w:rPr>
      </w:pPr>
      <w:r w:rsidRPr="002B253F">
        <w:rPr>
          <w:rFonts w:ascii="Arial" w:hAnsi="Arial"/>
          <w:sz w:val="20"/>
          <w:szCs w:val="20"/>
          <w:lang w:val="fr-CH"/>
        </w:rPr>
        <w:t>Karin Kirchner, Directrice de la communication</w:t>
      </w:r>
    </w:p>
    <w:p w14:paraId="6ABFCB35" w14:textId="77777777" w:rsidR="00F73041" w:rsidRPr="002B253F" w:rsidRDefault="00B865F8" w:rsidP="00F73041">
      <w:pPr>
        <w:widowControl/>
        <w:spacing w:after="0" w:line="480" w:lineRule="auto"/>
        <w:ind w:left="1372" w:right="68"/>
        <w:rPr>
          <w:rFonts w:ascii="Arial" w:eastAsia="Cambria" w:hAnsi="Arial" w:cs="Arial"/>
          <w:sz w:val="20"/>
          <w:szCs w:val="20"/>
          <w:lang w:val="fr-CH"/>
        </w:rPr>
      </w:pPr>
      <w:hyperlink r:id="rId12" w:history="1">
        <w:r w:rsidR="00F73041" w:rsidRPr="002B253F">
          <w:rPr>
            <w:rStyle w:val="Hyperlink"/>
            <w:rFonts w:ascii="Arial" w:hAnsi="Arial"/>
            <w:color w:val="auto"/>
            <w:sz w:val="20"/>
            <w:szCs w:val="20"/>
            <w:lang w:val="fr-CH"/>
          </w:rPr>
          <w:t>karin.kirchner@renault.ch</w:t>
        </w:r>
      </w:hyperlink>
      <w:r w:rsidR="00F73041" w:rsidRPr="002B253F">
        <w:rPr>
          <w:rStyle w:val="Hyperlink"/>
          <w:rFonts w:ascii="Arial" w:hAnsi="Arial"/>
          <w:color w:val="auto"/>
          <w:sz w:val="20"/>
          <w:szCs w:val="20"/>
          <w:lang w:val="fr-CH"/>
        </w:rPr>
        <w:t xml:space="preserve"> </w:t>
      </w:r>
      <w:r w:rsidR="00F73041" w:rsidRPr="002B253F">
        <w:rPr>
          <w:rFonts w:ascii="Arial" w:hAnsi="Arial"/>
          <w:sz w:val="20"/>
          <w:szCs w:val="20"/>
          <w:lang w:val="fr-CH"/>
        </w:rPr>
        <w:t>/ tél.: +41 (0) 44 777 02 48</w:t>
      </w:r>
    </w:p>
    <w:p w14:paraId="5AE3AA29" w14:textId="77777777" w:rsidR="00F73041" w:rsidRPr="002B253F" w:rsidRDefault="00F73041" w:rsidP="00F73041">
      <w:pPr>
        <w:widowControl/>
        <w:spacing w:after="0" w:line="240" w:lineRule="auto"/>
        <w:ind w:left="1372" w:right="68"/>
        <w:outlineLvl w:val="0"/>
        <w:rPr>
          <w:rFonts w:ascii="Arial" w:eastAsia="Cambria" w:hAnsi="Arial" w:cs="Arial"/>
          <w:sz w:val="20"/>
          <w:szCs w:val="24"/>
          <w:lang w:val="fr-CH"/>
        </w:rPr>
      </w:pPr>
      <w:r w:rsidRPr="002B253F">
        <w:rPr>
          <w:rFonts w:ascii="Arial" w:hAnsi="Arial"/>
          <w:sz w:val="20"/>
          <w:szCs w:val="24"/>
          <w:lang w:val="fr-CH"/>
        </w:rPr>
        <w:t>Maryse Lüchtenborg, Attachée de communication</w:t>
      </w:r>
    </w:p>
    <w:p w14:paraId="6B03D509" w14:textId="77777777" w:rsidR="00F73041" w:rsidRPr="002B253F" w:rsidRDefault="00B865F8" w:rsidP="00F73041">
      <w:pPr>
        <w:widowControl/>
        <w:spacing w:after="0" w:line="480" w:lineRule="auto"/>
        <w:ind w:left="1372" w:right="68"/>
        <w:rPr>
          <w:rFonts w:ascii="Arial" w:eastAsia="Cambria" w:hAnsi="Arial" w:cs="Arial"/>
          <w:sz w:val="20"/>
          <w:szCs w:val="20"/>
          <w:lang w:val="fr-CH"/>
        </w:rPr>
      </w:pPr>
      <w:hyperlink r:id="rId13" w:history="1">
        <w:r w:rsidR="00F73041" w:rsidRPr="002B253F">
          <w:rPr>
            <w:rFonts w:ascii="Arial" w:hAnsi="Arial"/>
            <w:sz w:val="20"/>
            <w:szCs w:val="20"/>
            <w:u w:val="single"/>
            <w:lang w:val="fr-CH"/>
          </w:rPr>
          <w:t>maryse.luechtenborg@renault.ch</w:t>
        </w:r>
      </w:hyperlink>
      <w:r w:rsidR="00F73041" w:rsidRPr="002B253F">
        <w:rPr>
          <w:rFonts w:ascii="Arial" w:hAnsi="Arial"/>
          <w:sz w:val="20"/>
          <w:szCs w:val="20"/>
          <w:lang w:val="fr-CH"/>
        </w:rPr>
        <w:t xml:space="preserve"> / tél.: +41 (0) 44 777 02 26</w:t>
      </w:r>
    </w:p>
    <w:p w14:paraId="0D10BAED" w14:textId="77777777" w:rsidR="00F73041" w:rsidRPr="002B253F" w:rsidRDefault="00F73041" w:rsidP="00F73041">
      <w:pPr>
        <w:widowControl/>
        <w:spacing w:after="0" w:line="240" w:lineRule="auto"/>
        <w:ind w:left="1372" w:right="68"/>
        <w:outlineLvl w:val="0"/>
        <w:rPr>
          <w:rFonts w:ascii="Arial" w:eastAsia="Cambria" w:hAnsi="Arial" w:cs="Arial"/>
          <w:sz w:val="20"/>
          <w:szCs w:val="24"/>
          <w:lang w:val="fr-CH"/>
        </w:rPr>
      </w:pPr>
      <w:r w:rsidRPr="002B253F">
        <w:rPr>
          <w:rFonts w:ascii="Arial" w:hAnsi="Arial"/>
          <w:sz w:val="20"/>
          <w:szCs w:val="24"/>
          <w:lang w:val="fr-CH"/>
        </w:rPr>
        <w:t>Renault Suisse SA, Bergermoosstrasse 4, 8902 Urdorf</w:t>
      </w:r>
    </w:p>
    <w:p w14:paraId="55DFC4ED" w14:textId="77777777" w:rsidR="00F73041" w:rsidRPr="002B253F" w:rsidRDefault="00F73041" w:rsidP="00F73041">
      <w:pPr>
        <w:spacing w:before="2" w:after="2"/>
        <w:ind w:left="1372" w:right="68"/>
        <w:rPr>
          <w:rFonts w:ascii="Arial" w:eastAsia="Arial" w:hAnsi="Arial" w:cs="Arial"/>
          <w:sz w:val="16"/>
          <w:szCs w:val="16"/>
          <w:lang w:val="fr-CH"/>
        </w:rPr>
      </w:pPr>
      <w:r w:rsidRPr="002B253F">
        <w:rPr>
          <w:rFonts w:ascii="Arial" w:hAnsi="Arial"/>
          <w:sz w:val="20"/>
          <w:szCs w:val="20"/>
          <w:u w:val="single"/>
          <w:lang w:val="fr-CH"/>
        </w:rPr>
        <w:t>www.media.renault.ch</w:t>
      </w:r>
    </w:p>
    <w:p w14:paraId="0492A619" w14:textId="77777777" w:rsidR="00F73041" w:rsidRPr="002B253F" w:rsidRDefault="00F73041" w:rsidP="00F73041">
      <w:pPr>
        <w:spacing w:before="2" w:after="2"/>
        <w:ind w:left="1372" w:right="68"/>
        <w:rPr>
          <w:rFonts w:ascii="Arial" w:eastAsia="Arial" w:hAnsi="Arial" w:cs="Arial"/>
          <w:sz w:val="16"/>
          <w:szCs w:val="16"/>
          <w:lang w:val="fr-CH"/>
        </w:rPr>
      </w:pPr>
    </w:p>
    <w:sectPr w:rsidR="00F73041" w:rsidRPr="002B253F" w:rsidSect="00824FBB">
      <w:headerReference w:type="default" r:id="rId14"/>
      <w:footerReference w:type="default" r:id="rId15"/>
      <w:pgSz w:w="11906" w:h="16838" w:code="9"/>
      <w:pgMar w:top="1701" w:right="459" w:bottom="1134" w:left="459" w:header="567" w:footer="2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06D25" w14:textId="77777777" w:rsidR="00F76C86" w:rsidRDefault="00F76C86">
      <w:pPr>
        <w:spacing w:after="0" w:line="240" w:lineRule="auto"/>
      </w:pPr>
      <w:r>
        <w:separator/>
      </w:r>
    </w:p>
  </w:endnote>
  <w:endnote w:type="continuationSeparator" w:id="0">
    <w:p w14:paraId="3EC7FFD5" w14:textId="77777777" w:rsidR="00F76C86" w:rsidRDefault="00F7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08733"/>
      <w:docPartObj>
        <w:docPartGallery w:val="Page Numbers (Bottom of Page)"/>
        <w:docPartUnique/>
      </w:docPartObj>
    </w:sdtPr>
    <w:sdtEndPr>
      <w:rPr>
        <w:rFonts w:ascii="Arial" w:hAnsi="Arial" w:cs="Arial"/>
        <w:sz w:val="20"/>
      </w:rPr>
    </w:sdtEndPr>
    <w:sdtContent>
      <w:p w14:paraId="217CC1C0" w14:textId="069E1476" w:rsidR="00824FBB" w:rsidRPr="00824FBB" w:rsidRDefault="00824FBB">
        <w:pPr>
          <w:pStyle w:val="Fuzeile"/>
          <w:jc w:val="center"/>
          <w:rPr>
            <w:rFonts w:ascii="Arial" w:hAnsi="Arial" w:cs="Arial"/>
            <w:sz w:val="20"/>
          </w:rPr>
        </w:pPr>
        <w:r w:rsidRPr="00824FBB">
          <w:rPr>
            <w:rFonts w:ascii="Arial" w:hAnsi="Arial" w:cs="Arial"/>
            <w:sz w:val="20"/>
          </w:rPr>
          <w:fldChar w:fldCharType="begin"/>
        </w:r>
        <w:r w:rsidRPr="00824FBB">
          <w:rPr>
            <w:rFonts w:ascii="Arial" w:hAnsi="Arial" w:cs="Arial"/>
            <w:sz w:val="20"/>
          </w:rPr>
          <w:instrText>PAGE   \* MERGEFORMAT</w:instrText>
        </w:r>
        <w:r w:rsidRPr="00824FBB">
          <w:rPr>
            <w:rFonts w:ascii="Arial" w:hAnsi="Arial" w:cs="Arial"/>
            <w:sz w:val="20"/>
          </w:rPr>
          <w:fldChar w:fldCharType="separate"/>
        </w:r>
        <w:r w:rsidR="00B865F8" w:rsidRPr="00B865F8">
          <w:rPr>
            <w:rFonts w:ascii="Arial" w:hAnsi="Arial" w:cs="Arial"/>
            <w:noProof/>
            <w:sz w:val="20"/>
            <w:lang w:val="de-DE"/>
          </w:rPr>
          <w:t>1</w:t>
        </w:r>
        <w:r w:rsidRPr="00824FBB">
          <w:rPr>
            <w:rFonts w:ascii="Arial" w:hAnsi="Arial" w:cs="Arial"/>
            <w:sz w:val="20"/>
          </w:rPr>
          <w:fldChar w:fldCharType="end"/>
        </w:r>
      </w:p>
    </w:sdtContent>
  </w:sdt>
  <w:p w14:paraId="1EB39862" w14:textId="77777777" w:rsidR="00824FBB" w:rsidRDefault="00824F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217DE" w14:textId="77777777" w:rsidR="00F76C86" w:rsidRDefault="00F76C86">
      <w:pPr>
        <w:spacing w:after="0" w:line="240" w:lineRule="auto"/>
      </w:pPr>
      <w:r>
        <w:separator/>
      </w:r>
    </w:p>
  </w:footnote>
  <w:footnote w:type="continuationSeparator" w:id="0">
    <w:p w14:paraId="0E5D100D" w14:textId="77777777" w:rsidR="00F76C86" w:rsidRDefault="00F76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244A" w14:textId="77777777" w:rsidR="006D3B98" w:rsidRDefault="006D3B98">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3A49E927" wp14:editId="40824134">
          <wp:simplePos x="0" y="0"/>
          <wp:positionH relativeFrom="page">
            <wp:posOffset>359410</wp:posOffset>
          </wp:positionH>
          <wp:positionV relativeFrom="page">
            <wp:posOffset>359410</wp:posOffset>
          </wp:positionV>
          <wp:extent cx="1634490" cy="171450"/>
          <wp:effectExtent l="0" t="0" r="0" b="635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0C3C7BAF"/>
    <w:multiLevelType w:val="hybridMultilevel"/>
    <w:tmpl w:val="7ACEC87A"/>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2" w15:restartNumberingAfterBreak="0">
    <w:nsid w:val="145E7DE5"/>
    <w:multiLevelType w:val="hybridMultilevel"/>
    <w:tmpl w:val="3B605798"/>
    <w:lvl w:ilvl="0" w:tplc="040C0001">
      <w:start w:val="1"/>
      <w:numFmt w:val="bullet"/>
      <w:lvlText w:val=""/>
      <w:lvlJc w:val="left"/>
      <w:pPr>
        <w:ind w:left="1687" w:hanging="360"/>
      </w:pPr>
      <w:rPr>
        <w:rFonts w:ascii="Symbol" w:hAnsi="Symbo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3"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4" w15:restartNumberingAfterBreak="0">
    <w:nsid w:val="2EB7511F"/>
    <w:multiLevelType w:val="hybridMultilevel"/>
    <w:tmpl w:val="969ECCA6"/>
    <w:lvl w:ilvl="0" w:tplc="040C0001">
      <w:start w:val="1"/>
      <w:numFmt w:val="bullet"/>
      <w:lvlText w:val=""/>
      <w:lvlJc w:val="left"/>
      <w:pPr>
        <w:ind w:left="1692" w:hanging="360"/>
      </w:pPr>
      <w:rPr>
        <w:rFonts w:ascii="Symbol" w:hAnsi="Symbol" w:hint="default"/>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5" w15:restartNumberingAfterBreak="0">
    <w:nsid w:val="366E56A3"/>
    <w:multiLevelType w:val="hybridMultilevel"/>
    <w:tmpl w:val="0A141E04"/>
    <w:lvl w:ilvl="0" w:tplc="08070001">
      <w:start w:val="1"/>
      <w:numFmt w:val="bullet"/>
      <w:lvlText w:val=""/>
      <w:lvlJc w:val="left"/>
      <w:pPr>
        <w:ind w:left="2052" w:hanging="360"/>
      </w:pPr>
      <w:rPr>
        <w:rFonts w:ascii="Symbol" w:hAnsi="Symbol" w:hint="default"/>
      </w:rPr>
    </w:lvl>
    <w:lvl w:ilvl="1" w:tplc="08070019" w:tentative="1">
      <w:start w:val="1"/>
      <w:numFmt w:val="lowerLetter"/>
      <w:lvlText w:val="%2."/>
      <w:lvlJc w:val="left"/>
      <w:pPr>
        <w:ind w:left="2772" w:hanging="360"/>
      </w:pPr>
    </w:lvl>
    <w:lvl w:ilvl="2" w:tplc="0807001B" w:tentative="1">
      <w:start w:val="1"/>
      <w:numFmt w:val="lowerRoman"/>
      <w:lvlText w:val="%3."/>
      <w:lvlJc w:val="right"/>
      <w:pPr>
        <w:ind w:left="3492" w:hanging="180"/>
      </w:pPr>
    </w:lvl>
    <w:lvl w:ilvl="3" w:tplc="0807000F" w:tentative="1">
      <w:start w:val="1"/>
      <w:numFmt w:val="decimal"/>
      <w:lvlText w:val="%4."/>
      <w:lvlJc w:val="left"/>
      <w:pPr>
        <w:ind w:left="4212" w:hanging="360"/>
      </w:pPr>
    </w:lvl>
    <w:lvl w:ilvl="4" w:tplc="08070019" w:tentative="1">
      <w:start w:val="1"/>
      <w:numFmt w:val="lowerLetter"/>
      <w:lvlText w:val="%5."/>
      <w:lvlJc w:val="left"/>
      <w:pPr>
        <w:ind w:left="4932" w:hanging="360"/>
      </w:pPr>
    </w:lvl>
    <w:lvl w:ilvl="5" w:tplc="0807001B" w:tentative="1">
      <w:start w:val="1"/>
      <w:numFmt w:val="lowerRoman"/>
      <w:lvlText w:val="%6."/>
      <w:lvlJc w:val="right"/>
      <w:pPr>
        <w:ind w:left="5652" w:hanging="180"/>
      </w:pPr>
    </w:lvl>
    <w:lvl w:ilvl="6" w:tplc="0807000F" w:tentative="1">
      <w:start w:val="1"/>
      <w:numFmt w:val="decimal"/>
      <w:lvlText w:val="%7."/>
      <w:lvlJc w:val="left"/>
      <w:pPr>
        <w:ind w:left="6372" w:hanging="360"/>
      </w:pPr>
    </w:lvl>
    <w:lvl w:ilvl="7" w:tplc="08070019" w:tentative="1">
      <w:start w:val="1"/>
      <w:numFmt w:val="lowerLetter"/>
      <w:lvlText w:val="%8."/>
      <w:lvlJc w:val="left"/>
      <w:pPr>
        <w:ind w:left="7092" w:hanging="360"/>
      </w:pPr>
    </w:lvl>
    <w:lvl w:ilvl="8" w:tplc="0807001B" w:tentative="1">
      <w:start w:val="1"/>
      <w:numFmt w:val="lowerRoman"/>
      <w:lvlText w:val="%9."/>
      <w:lvlJc w:val="right"/>
      <w:pPr>
        <w:ind w:left="7812" w:hanging="180"/>
      </w:pPr>
    </w:lvl>
  </w:abstractNum>
  <w:abstractNum w:abstractNumId="6" w15:restartNumberingAfterBreak="0">
    <w:nsid w:val="39BA6635"/>
    <w:multiLevelType w:val="hybridMultilevel"/>
    <w:tmpl w:val="B750E6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797FE2"/>
    <w:multiLevelType w:val="hybridMultilevel"/>
    <w:tmpl w:val="9A0077D8"/>
    <w:lvl w:ilvl="0" w:tplc="0807000F">
      <w:start w:val="1"/>
      <w:numFmt w:val="decimal"/>
      <w:lvlText w:val="%1."/>
      <w:lvlJc w:val="left"/>
      <w:pPr>
        <w:ind w:left="2052" w:hanging="360"/>
      </w:pPr>
    </w:lvl>
    <w:lvl w:ilvl="1" w:tplc="08070019" w:tentative="1">
      <w:start w:val="1"/>
      <w:numFmt w:val="lowerLetter"/>
      <w:lvlText w:val="%2."/>
      <w:lvlJc w:val="left"/>
      <w:pPr>
        <w:ind w:left="2772" w:hanging="360"/>
      </w:pPr>
    </w:lvl>
    <w:lvl w:ilvl="2" w:tplc="0807001B" w:tentative="1">
      <w:start w:val="1"/>
      <w:numFmt w:val="lowerRoman"/>
      <w:lvlText w:val="%3."/>
      <w:lvlJc w:val="right"/>
      <w:pPr>
        <w:ind w:left="3492" w:hanging="180"/>
      </w:pPr>
    </w:lvl>
    <w:lvl w:ilvl="3" w:tplc="0807000F" w:tentative="1">
      <w:start w:val="1"/>
      <w:numFmt w:val="decimal"/>
      <w:lvlText w:val="%4."/>
      <w:lvlJc w:val="left"/>
      <w:pPr>
        <w:ind w:left="4212" w:hanging="360"/>
      </w:pPr>
    </w:lvl>
    <w:lvl w:ilvl="4" w:tplc="08070019" w:tentative="1">
      <w:start w:val="1"/>
      <w:numFmt w:val="lowerLetter"/>
      <w:lvlText w:val="%5."/>
      <w:lvlJc w:val="left"/>
      <w:pPr>
        <w:ind w:left="4932" w:hanging="360"/>
      </w:pPr>
    </w:lvl>
    <w:lvl w:ilvl="5" w:tplc="0807001B" w:tentative="1">
      <w:start w:val="1"/>
      <w:numFmt w:val="lowerRoman"/>
      <w:lvlText w:val="%6."/>
      <w:lvlJc w:val="right"/>
      <w:pPr>
        <w:ind w:left="5652" w:hanging="180"/>
      </w:pPr>
    </w:lvl>
    <w:lvl w:ilvl="6" w:tplc="0807000F" w:tentative="1">
      <w:start w:val="1"/>
      <w:numFmt w:val="decimal"/>
      <w:lvlText w:val="%7."/>
      <w:lvlJc w:val="left"/>
      <w:pPr>
        <w:ind w:left="6372" w:hanging="360"/>
      </w:pPr>
    </w:lvl>
    <w:lvl w:ilvl="7" w:tplc="08070019" w:tentative="1">
      <w:start w:val="1"/>
      <w:numFmt w:val="lowerLetter"/>
      <w:lvlText w:val="%8."/>
      <w:lvlJc w:val="left"/>
      <w:pPr>
        <w:ind w:left="7092" w:hanging="360"/>
      </w:pPr>
    </w:lvl>
    <w:lvl w:ilvl="8" w:tplc="0807001B" w:tentative="1">
      <w:start w:val="1"/>
      <w:numFmt w:val="lowerRoman"/>
      <w:lvlText w:val="%9."/>
      <w:lvlJc w:val="right"/>
      <w:pPr>
        <w:ind w:left="7812" w:hanging="180"/>
      </w:pPr>
    </w:lvl>
  </w:abstractNum>
  <w:abstractNum w:abstractNumId="8" w15:restartNumberingAfterBreak="0">
    <w:nsid w:val="4E2B7A27"/>
    <w:multiLevelType w:val="hybridMultilevel"/>
    <w:tmpl w:val="900ED2CC"/>
    <w:lvl w:ilvl="0" w:tplc="9E7EB036">
      <w:numFmt w:val="bullet"/>
      <w:lvlText w:val=""/>
      <w:lvlJc w:val="left"/>
      <w:pPr>
        <w:ind w:left="1687" w:hanging="360"/>
      </w:pPr>
      <w:rPr>
        <w:rFonts w:ascii="Symbol" w:eastAsia="Arial" w:hAnsi="Symbol" w:cs="Aria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9" w15:restartNumberingAfterBreak="0">
    <w:nsid w:val="50E11D02"/>
    <w:multiLevelType w:val="hybridMultilevel"/>
    <w:tmpl w:val="E1503CCE"/>
    <w:lvl w:ilvl="0" w:tplc="68B20D06">
      <w:numFmt w:val="bullet"/>
      <w:lvlText w:val="•"/>
      <w:lvlJc w:val="left"/>
      <w:pPr>
        <w:ind w:left="1689" w:hanging="360"/>
      </w:pPr>
      <w:rPr>
        <w:rFonts w:ascii="Arial" w:eastAsia="Arial" w:hAnsi="Arial" w:cs="Arial" w:hint="default"/>
      </w:rPr>
    </w:lvl>
    <w:lvl w:ilvl="1" w:tplc="08070003" w:tentative="1">
      <w:start w:val="1"/>
      <w:numFmt w:val="bullet"/>
      <w:lvlText w:val="o"/>
      <w:lvlJc w:val="left"/>
      <w:pPr>
        <w:ind w:left="2409" w:hanging="360"/>
      </w:pPr>
      <w:rPr>
        <w:rFonts w:ascii="Courier New" w:hAnsi="Courier New" w:cs="Courier New" w:hint="default"/>
      </w:rPr>
    </w:lvl>
    <w:lvl w:ilvl="2" w:tplc="08070005" w:tentative="1">
      <w:start w:val="1"/>
      <w:numFmt w:val="bullet"/>
      <w:lvlText w:val=""/>
      <w:lvlJc w:val="left"/>
      <w:pPr>
        <w:ind w:left="3129" w:hanging="360"/>
      </w:pPr>
      <w:rPr>
        <w:rFonts w:ascii="Wingdings" w:hAnsi="Wingdings" w:hint="default"/>
      </w:rPr>
    </w:lvl>
    <w:lvl w:ilvl="3" w:tplc="08070001" w:tentative="1">
      <w:start w:val="1"/>
      <w:numFmt w:val="bullet"/>
      <w:lvlText w:val=""/>
      <w:lvlJc w:val="left"/>
      <w:pPr>
        <w:ind w:left="3849" w:hanging="360"/>
      </w:pPr>
      <w:rPr>
        <w:rFonts w:ascii="Symbol" w:hAnsi="Symbol" w:hint="default"/>
      </w:rPr>
    </w:lvl>
    <w:lvl w:ilvl="4" w:tplc="08070003" w:tentative="1">
      <w:start w:val="1"/>
      <w:numFmt w:val="bullet"/>
      <w:lvlText w:val="o"/>
      <w:lvlJc w:val="left"/>
      <w:pPr>
        <w:ind w:left="4569" w:hanging="360"/>
      </w:pPr>
      <w:rPr>
        <w:rFonts w:ascii="Courier New" w:hAnsi="Courier New" w:cs="Courier New" w:hint="default"/>
      </w:rPr>
    </w:lvl>
    <w:lvl w:ilvl="5" w:tplc="08070005" w:tentative="1">
      <w:start w:val="1"/>
      <w:numFmt w:val="bullet"/>
      <w:lvlText w:val=""/>
      <w:lvlJc w:val="left"/>
      <w:pPr>
        <w:ind w:left="5289" w:hanging="360"/>
      </w:pPr>
      <w:rPr>
        <w:rFonts w:ascii="Wingdings" w:hAnsi="Wingdings" w:hint="default"/>
      </w:rPr>
    </w:lvl>
    <w:lvl w:ilvl="6" w:tplc="08070001" w:tentative="1">
      <w:start w:val="1"/>
      <w:numFmt w:val="bullet"/>
      <w:lvlText w:val=""/>
      <w:lvlJc w:val="left"/>
      <w:pPr>
        <w:ind w:left="6009" w:hanging="360"/>
      </w:pPr>
      <w:rPr>
        <w:rFonts w:ascii="Symbol" w:hAnsi="Symbol" w:hint="default"/>
      </w:rPr>
    </w:lvl>
    <w:lvl w:ilvl="7" w:tplc="08070003" w:tentative="1">
      <w:start w:val="1"/>
      <w:numFmt w:val="bullet"/>
      <w:lvlText w:val="o"/>
      <w:lvlJc w:val="left"/>
      <w:pPr>
        <w:ind w:left="6729" w:hanging="360"/>
      </w:pPr>
      <w:rPr>
        <w:rFonts w:ascii="Courier New" w:hAnsi="Courier New" w:cs="Courier New" w:hint="default"/>
      </w:rPr>
    </w:lvl>
    <w:lvl w:ilvl="8" w:tplc="08070005" w:tentative="1">
      <w:start w:val="1"/>
      <w:numFmt w:val="bullet"/>
      <w:lvlText w:val=""/>
      <w:lvlJc w:val="left"/>
      <w:pPr>
        <w:ind w:left="7449" w:hanging="360"/>
      </w:pPr>
      <w:rPr>
        <w:rFonts w:ascii="Wingdings" w:hAnsi="Wingdings" w:hint="default"/>
      </w:rPr>
    </w:lvl>
  </w:abstractNum>
  <w:abstractNum w:abstractNumId="10" w15:restartNumberingAfterBreak="0">
    <w:nsid w:val="579E7FB3"/>
    <w:multiLevelType w:val="hybridMultilevel"/>
    <w:tmpl w:val="89EC9C6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15:restartNumberingAfterBreak="0">
    <w:nsid w:val="6A6F6B8F"/>
    <w:multiLevelType w:val="hybridMultilevel"/>
    <w:tmpl w:val="34CE44AA"/>
    <w:lvl w:ilvl="0" w:tplc="08070001">
      <w:start w:val="1"/>
      <w:numFmt w:val="bullet"/>
      <w:lvlText w:val=""/>
      <w:lvlJc w:val="left"/>
      <w:pPr>
        <w:ind w:left="1689" w:hanging="360"/>
      </w:pPr>
      <w:rPr>
        <w:rFonts w:ascii="Symbol" w:hAnsi="Symbol" w:hint="default"/>
      </w:rPr>
    </w:lvl>
    <w:lvl w:ilvl="1" w:tplc="08070003" w:tentative="1">
      <w:start w:val="1"/>
      <w:numFmt w:val="bullet"/>
      <w:lvlText w:val="o"/>
      <w:lvlJc w:val="left"/>
      <w:pPr>
        <w:ind w:left="2409" w:hanging="360"/>
      </w:pPr>
      <w:rPr>
        <w:rFonts w:ascii="Courier New" w:hAnsi="Courier New" w:cs="Courier New" w:hint="default"/>
      </w:rPr>
    </w:lvl>
    <w:lvl w:ilvl="2" w:tplc="08070005" w:tentative="1">
      <w:start w:val="1"/>
      <w:numFmt w:val="bullet"/>
      <w:lvlText w:val=""/>
      <w:lvlJc w:val="left"/>
      <w:pPr>
        <w:ind w:left="3129" w:hanging="360"/>
      </w:pPr>
      <w:rPr>
        <w:rFonts w:ascii="Wingdings" w:hAnsi="Wingdings" w:hint="default"/>
      </w:rPr>
    </w:lvl>
    <w:lvl w:ilvl="3" w:tplc="08070001" w:tentative="1">
      <w:start w:val="1"/>
      <w:numFmt w:val="bullet"/>
      <w:lvlText w:val=""/>
      <w:lvlJc w:val="left"/>
      <w:pPr>
        <w:ind w:left="3849" w:hanging="360"/>
      </w:pPr>
      <w:rPr>
        <w:rFonts w:ascii="Symbol" w:hAnsi="Symbol" w:hint="default"/>
      </w:rPr>
    </w:lvl>
    <w:lvl w:ilvl="4" w:tplc="08070003" w:tentative="1">
      <w:start w:val="1"/>
      <w:numFmt w:val="bullet"/>
      <w:lvlText w:val="o"/>
      <w:lvlJc w:val="left"/>
      <w:pPr>
        <w:ind w:left="4569" w:hanging="360"/>
      </w:pPr>
      <w:rPr>
        <w:rFonts w:ascii="Courier New" w:hAnsi="Courier New" w:cs="Courier New" w:hint="default"/>
      </w:rPr>
    </w:lvl>
    <w:lvl w:ilvl="5" w:tplc="08070005" w:tentative="1">
      <w:start w:val="1"/>
      <w:numFmt w:val="bullet"/>
      <w:lvlText w:val=""/>
      <w:lvlJc w:val="left"/>
      <w:pPr>
        <w:ind w:left="5289" w:hanging="360"/>
      </w:pPr>
      <w:rPr>
        <w:rFonts w:ascii="Wingdings" w:hAnsi="Wingdings" w:hint="default"/>
      </w:rPr>
    </w:lvl>
    <w:lvl w:ilvl="6" w:tplc="08070001" w:tentative="1">
      <w:start w:val="1"/>
      <w:numFmt w:val="bullet"/>
      <w:lvlText w:val=""/>
      <w:lvlJc w:val="left"/>
      <w:pPr>
        <w:ind w:left="6009" w:hanging="360"/>
      </w:pPr>
      <w:rPr>
        <w:rFonts w:ascii="Symbol" w:hAnsi="Symbol" w:hint="default"/>
      </w:rPr>
    </w:lvl>
    <w:lvl w:ilvl="7" w:tplc="08070003" w:tentative="1">
      <w:start w:val="1"/>
      <w:numFmt w:val="bullet"/>
      <w:lvlText w:val="o"/>
      <w:lvlJc w:val="left"/>
      <w:pPr>
        <w:ind w:left="6729" w:hanging="360"/>
      </w:pPr>
      <w:rPr>
        <w:rFonts w:ascii="Courier New" w:hAnsi="Courier New" w:cs="Courier New" w:hint="default"/>
      </w:rPr>
    </w:lvl>
    <w:lvl w:ilvl="8" w:tplc="08070005" w:tentative="1">
      <w:start w:val="1"/>
      <w:numFmt w:val="bullet"/>
      <w:lvlText w:val=""/>
      <w:lvlJc w:val="left"/>
      <w:pPr>
        <w:ind w:left="7449" w:hanging="360"/>
      </w:pPr>
      <w:rPr>
        <w:rFonts w:ascii="Wingdings" w:hAnsi="Wingdings" w:hint="default"/>
      </w:rPr>
    </w:lvl>
  </w:abstractNum>
  <w:abstractNum w:abstractNumId="13" w15:restartNumberingAfterBreak="0">
    <w:nsid w:val="722B3E3E"/>
    <w:multiLevelType w:val="hybridMultilevel"/>
    <w:tmpl w:val="1F067A72"/>
    <w:lvl w:ilvl="0" w:tplc="96AAA680">
      <w:numFmt w:val="bullet"/>
      <w:lvlText w:val="-"/>
      <w:lvlJc w:val="left"/>
      <w:pPr>
        <w:ind w:left="1692" w:hanging="360"/>
      </w:pPr>
      <w:rPr>
        <w:rFonts w:ascii="Arial" w:eastAsia="Arial" w:hAnsi="Arial" w:cs="Arial" w:hint="default"/>
      </w:rPr>
    </w:lvl>
    <w:lvl w:ilvl="1" w:tplc="08070003" w:tentative="1">
      <w:start w:val="1"/>
      <w:numFmt w:val="bullet"/>
      <w:lvlText w:val="o"/>
      <w:lvlJc w:val="left"/>
      <w:pPr>
        <w:ind w:left="2412" w:hanging="360"/>
      </w:pPr>
      <w:rPr>
        <w:rFonts w:ascii="Courier New" w:hAnsi="Courier New" w:cs="Courier New" w:hint="default"/>
      </w:rPr>
    </w:lvl>
    <w:lvl w:ilvl="2" w:tplc="08070005" w:tentative="1">
      <w:start w:val="1"/>
      <w:numFmt w:val="bullet"/>
      <w:lvlText w:val=""/>
      <w:lvlJc w:val="left"/>
      <w:pPr>
        <w:ind w:left="3132" w:hanging="360"/>
      </w:pPr>
      <w:rPr>
        <w:rFonts w:ascii="Wingdings" w:hAnsi="Wingdings" w:hint="default"/>
      </w:rPr>
    </w:lvl>
    <w:lvl w:ilvl="3" w:tplc="08070001" w:tentative="1">
      <w:start w:val="1"/>
      <w:numFmt w:val="bullet"/>
      <w:lvlText w:val=""/>
      <w:lvlJc w:val="left"/>
      <w:pPr>
        <w:ind w:left="3852" w:hanging="360"/>
      </w:pPr>
      <w:rPr>
        <w:rFonts w:ascii="Symbol" w:hAnsi="Symbol" w:hint="default"/>
      </w:rPr>
    </w:lvl>
    <w:lvl w:ilvl="4" w:tplc="08070003" w:tentative="1">
      <w:start w:val="1"/>
      <w:numFmt w:val="bullet"/>
      <w:lvlText w:val="o"/>
      <w:lvlJc w:val="left"/>
      <w:pPr>
        <w:ind w:left="4572" w:hanging="360"/>
      </w:pPr>
      <w:rPr>
        <w:rFonts w:ascii="Courier New" w:hAnsi="Courier New" w:cs="Courier New" w:hint="default"/>
      </w:rPr>
    </w:lvl>
    <w:lvl w:ilvl="5" w:tplc="08070005" w:tentative="1">
      <w:start w:val="1"/>
      <w:numFmt w:val="bullet"/>
      <w:lvlText w:val=""/>
      <w:lvlJc w:val="left"/>
      <w:pPr>
        <w:ind w:left="5292" w:hanging="360"/>
      </w:pPr>
      <w:rPr>
        <w:rFonts w:ascii="Wingdings" w:hAnsi="Wingdings" w:hint="default"/>
      </w:rPr>
    </w:lvl>
    <w:lvl w:ilvl="6" w:tplc="08070001" w:tentative="1">
      <w:start w:val="1"/>
      <w:numFmt w:val="bullet"/>
      <w:lvlText w:val=""/>
      <w:lvlJc w:val="left"/>
      <w:pPr>
        <w:ind w:left="6012" w:hanging="360"/>
      </w:pPr>
      <w:rPr>
        <w:rFonts w:ascii="Symbol" w:hAnsi="Symbol" w:hint="default"/>
      </w:rPr>
    </w:lvl>
    <w:lvl w:ilvl="7" w:tplc="08070003" w:tentative="1">
      <w:start w:val="1"/>
      <w:numFmt w:val="bullet"/>
      <w:lvlText w:val="o"/>
      <w:lvlJc w:val="left"/>
      <w:pPr>
        <w:ind w:left="6732" w:hanging="360"/>
      </w:pPr>
      <w:rPr>
        <w:rFonts w:ascii="Courier New" w:hAnsi="Courier New" w:cs="Courier New" w:hint="default"/>
      </w:rPr>
    </w:lvl>
    <w:lvl w:ilvl="8" w:tplc="08070005" w:tentative="1">
      <w:start w:val="1"/>
      <w:numFmt w:val="bullet"/>
      <w:lvlText w:val=""/>
      <w:lvlJc w:val="left"/>
      <w:pPr>
        <w:ind w:left="7452" w:hanging="360"/>
      </w:pPr>
      <w:rPr>
        <w:rFonts w:ascii="Wingdings" w:hAnsi="Wingdings" w:hint="default"/>
      </w:rPr>
    </w:lvl>
  </w:abstractNum>
  <w:abstractNum w:abstractNumId="14" w15:restartNumberingAfterBreak="0">
    <w:nsid w:val="732643D8"/>
    <w:multiLevelType w:val="hybridMultilevel"/>
    <w:tmpl w:val="EA5C6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8"/>
  </w:num>
  <w:num w:numId="6">
    <w:abstractNumId w:val="2"/>
  </w:num>
  <w:num w:numId="7">
    <w:abstractNumId w:val="1"/>
  </w:num>
  <w:num w:numId="8">
    <w:abstractNumId w:val="4"/>
  </w:num>
  <w:num w:numId="9">
    <w:abstractNumId w:val="14"/>
  </w:num>
  <w:num w:numId="10">
    <w:abstractNumId w:val="6"/>
  </w:num>
  <w:num w:numId="11">
    <w:abstractNumId w:val="10"/>
  </w:num>
  <w:num w:numId="12">
    <w:abstractNumId w:val="7"/>
  </w:num>
  <w:num w:numId="13">
    <w:abstractNumId w:val="13"/>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2FC6"/>
    <w:rsid w:val="00003817"/>
    <w:rsid w:val="00005ABA"/>
    <w:rsid w:val="00007871"/>
    <w:rsid w:val="000106E8"/>
    <w:rsid w:val="00015698"/>
    <w:rsid w:val="00021635"/>
    <w:rsid w:val="00022F34"/>
    <w:rsid w:val="0002409E"/>
    <w:rsid w:val="00026408"/>
    <w:rsid w:val="00026C77"/>
    <w:rsid w:val="0003073A"/>
    <w:rsid w:val="000317E4"/>
    <w:rsid w:val="000365A9"/>
    <w:rsid w:val="0003665F"/>
    <w:rsid w:val="00036BF3"/>
    <w:rsid w:val="00037A92"/>
    <w:rsid w:val="000411AA"/>
    <w:rsid w:val="00041A81"/>
    <w:rsid w:val="00041E31"/>
    <w:rsid w:val="00046436"/>
    <w:rsid w:val="00046B44"/>
    <w:rsid w:val="00056454"/>
    <w:rsid w:val="00057D56"/>
    <w:rsid w:val="000628DE"/>
    <w:rsid w:val="00065863"/>
    <w:rsid w:val="0006617C"/>
    <w:rsid w:val="00073209"/>
    <w:rsid w:val="00074A34"/>
    <w:rsid w:val="00075512"/>
    <w:rsid w:val="00080A15"/>
    <w:rsid w:val="00082042"/>
    <w:rsid w:val="0008229C"/>
    <w:rsid w:val="00082F6B"/>
    <w:rsid w:val="000859B8"/>
    <w:rsid w:val="00085FA6"/>
    <w:rsid w:val="000924D2"/>
    <w:rsid w:val="00093353"/>
    <w:rsid w:val="00095AAE"/>
    <w:rsid w:val="000A235B"/>
    <w:rsid w:val="000A2391"/>
    <w:rsid w:val="000A7F46"/>
    <w:rsid w:val="000B12B0"/>
    <w:rsid w:val="000B19FB"/>
    <w:rsid w:val="000B26AE"/>
    <w:rsid w:val="000B6364"/>
    <w:rsid w:val="000B6786"/>
    <w:rsid w:val="000C02FE"/>
    <w:rsid w:val="000C5BA5"/>
    <w:rsid w:val="000C633B"/>
    <w:rsid w:val="000C7D7D"/>
    <w:rsid w:val="000D3372"/>
    <w:rsid w:val="000D340C"/>
    <w:rsid w:val="000D381F"/>
    <w:rsid w:val="000D57B0"/>
    <w:rsid w:val="000D623A"/>
    <w:rsid w:val="000D7200"/>
    <w:rsid w:val="000D735B"/>
    <w:rsid w:val="000D7E8C"/>
    <w:rsid w:val="000E2BEB"/>
    <w:rsid w:val="000E40FE"/>
    <w:rsid w:val="000E49FD"/>
    <w:rsid w:val="000E6DB1"/>
    <w:rsid w:val="000F1BF8"/>
    <w:rsid w:val="000F5436"/>
    <w:rsid w:val="000F54E2"/>
    <w:rsid w:val="000F6230"/>
    <w:rsid w:val="000F6B93"/>
    <w:rsid w:val="000F7952"/>
    <w:rsid w:val="00100116"/>
    <w:rsid w:val="00100753"/>
    <w:rsid w:val="001012C4"/>
    <w:rsid w:val="00103473"/>
    <w:rsid w:val="00103F7F"/>
    <w:rsid w:val="00105C76"/>
    <w:rsid w:val="001060AA"/>
    <w:rsid w:val="001064F6"/>
    <w:rsid w:val="00106BF6"/>
    <w:rsid w:val="00110341"/>
    <w:rsid w:val="00110E05"/>
    <w:rsid w:val="00111101"/>
    <w:rsid w:val="00111DA4"/>
    <w:rsid w:val="001122B0"/>
    <w:rsid w:val="00112DF2"/>
    <w:rsid w:val="00114270"/>
    <w:rsid w:val="001205CA"/>
    <w:rsid w:val="00121A54"/>
    <w:rsid w:val="00122454"/>
    <w:rsid w:val="00124AD2"/>
    <w:rsid w:val="001268B2"/>
    <w:rsid w:val="00134B1D"/>
    <w:rsid w:val="00134F9D"/>
    <w:rsid w:val="00140D15"/>
    <w:rsid w:val="0014574F"/>
    <w:rsid w:val="001503C4"/>
    <w:rsid w:val="00151071"/>
    <w:rsid w:val="00153D75"/>
    <w:rsid w:val="00156DAC"/>
    <w:rsid w:val="00160CEF"/>
    <w:rsid w:val="001610E6"/>
    <w:rsid w:val="00162F8E"/>
    <w:rsid w:val="001635F2"/>
    <w:rsid w:val="0016485E"/>
    <w:rsid w:val="0016522C"/>
    <w:rsid w:val="00166DE5"/>
    <w:rsid w:val="00170932"/>
    <w:rsid w:val="00170A50"/>
    <w:rsid w:val="0017334B"/>
    <w:rsid w:val="00174114"/>
    <w:rsid w:val="00175246"/>
    <w:rsid w:val="00175833"/>
    <w:rsid w:val="00175E7E"/>
    <w:rsid w:val="001808D6"/>
    <w:rsid w:val="00184046"/>
    <w:rsid w:val="0018497B"/>
    <w:rsid w:val="0018559F"/>
    <w:rsid w:val="00187921"/>
    <w:rsid w:val="001903E6"/>
    <w:rsid w:val="00190ACD"/>
    <w:rsid w:val="00191092"/>
    <w:rsid w:val="0019142D"/>
    <w:rsid w:val="00197683"/>
    <w:rsid w:val="001A244B"/>
    <w:rsid w:val="001A24E5"/>
    <w:rsid w:val="001A4660"/>
    <w:rsid w:val="001A5C3D"/>
    <w:rsid w:val="001A65C6"/>
    <w:rsid w:val="001A7332"/>
    <w:rsid w:val="001B0655"/>
    <w:rsid w:val="001B1708"/>
    <w:rsid w:val="001B3F9F"/>
    <w:rsid w:val="001B5742"/>
    <w:rsid w:val="001C067C"/>
    <w:rsid w:val="001C2111"/>
    <w:rsid w:val="001C321F"/>
    <w:rsid w:val="001C3832"/>
    <w:rsid w:val="001C4BF4"/>
    <w:rsid w:val="001D42C7"/>
    <w:rsid w:val="001D4AD1"/>
    <w:rsid w:val="001D73F5"/>
    <w:rsid w:val="001E101C"/>
    <w:rsid w:val="001E2BAA"/>
    <w:rsid w:val="001E2EBB"/>
    <w:rsid w:val="001E3A47"/>
    <w:rsid w:val="001E6DFF"/>
    <w:rsid w:val="001E6E4F"/>
    <w:rsid w:val="001F1D0A"/>
    <w:rsid w:val="001F29F4"/>
    <w:rsid w:val="001F2DED"/>
    <w:rsid w:val="001F3F74"/>
    <w:rsid w:val="001F48E0"/>
    <w:rsid w:val="001F6A06"/>
    <w:rsid w:val="001F6C88"/>
    <w:rsid w:val="001F760C"/>
    <w:rsid w:val="001F76DB"/>
    <w:rsid w:val="001F7F45"/>
    <w:rsid w:val="002019A8"/>
    <w:rsid w:val="00201E3D"/>
    <w:rsid w:val="002037A6"/>
    <w:rsid w:val="00207C8E"/>
    <w:rsid w:val="00207FDE"/>
    <w:rsid w:val="00217210"/>
    <w:rsid w:val="0022038B"/>
    <w:rsid w:val="002213BF"/>
    <w:rsid w:val="00221D62"/>
    <w:rsid w:val="0022340F"/>
    <w:rsid w:val="0022345E"/>
    <w:rsid w:val="002241FB"/>
    <w:rsid w:val="00225537"/>
    <w:rsid w:val="002268E6"/>
    <w:rsid w:val="00226B28"/>
    <w:rsid w:val="00227074"/>
    <w:rsid w:val="002304AD"/>
    <w:rsid w:val="0023292A"/>
    <w:rsid w:val="00234D21"/>
    <w:rsid w:val="00235004"/>
    <w:rsid w:val="00235B2B"/>
    <w:rsid w:val="00240AAF"/>
    <w:rsid w:val="00243C64"/>
    <w:rsid w:val="002509CF"/>
    <w:rsid w:val="00250C30"/>
    <w:rsid w:val="00251357"/>
    <w:rsid w:val="00252B9F"/>
    <w:rsid w:val="002540E5"/>
    <w:rsid w:val="002626C9"/>
    <w:rsid w:val="00262F1B"/>
    <w:rsid w:val="00273132"/>
    <w:rsid w:val="002809F8"/>
    <w:rsid w:val="00292925"/>
    <w:rsid w:val="00295156"/>
    <w:rsid w:val="002951FF"/>
    <w:rsid w:val="00295F2D"/>
    <w:rsid w:val="00296DBA"/>
    <w:rsid w:val="002A22E7"/>
    <w:rsid w:val="002A2509"/>
    <w:rsid w:val="002A6CBF"/>
    <w:rsid w:val="002B253F"/>
    <w:rsid w:val="002B27C0"/>
    <w:rsid w:val="002B4DA8"/>
    <w:rsid w:val="002B6819"/>
    <w:rsid w:val="002B76D2"/>
    <w:rsid w:val="002C07BC"/>
    <w:rsid w:val="002C14B2"/>
    <w:rsid w:val="002C2CBD"/>
    <w:rsid w:val="002C44A9"/>
    <w:rsid w:val="002C63E9"/>
    <w:rsid w:val="002C704B"/>
    <w:rsid w:val="002D2090"/>
    <w:rsid w:val="002D28BC"/>
    <w:rsid w:val="002D3973"/>
    <w:rsid w:val="002D41C1"/>
    <w:rsid w:val="002D5E4F"/>
    <w:rsid w:val="002D7484"/>
    <w:rsid w:val="002E134B"/>
    <w:rsid w:val="002E247E"/>
    <w:rsid w:val="002E4AE0"/>
    <w:rsid w:val="002E6544"/>
    <w:rsid w:val="002E77B9"/>
    <w:rsid w:val="002F02C2"/>
    <w:rsid w:val="002F33C3"/>
    <w:rsid w:val="002F65C1"/>
    <w:rsid w:val="002F7602"/>
    <w:rsid w:val="002F791E"/>
    <w:rsid w:val="002F7C11"/>
    <w:rsid w:val="00301760"/>
    <w:rsid w:val="003030C0"/>
    <w:rsid w:val="00303C1C"/>
    <w:rsid w:val="003048DA"/>
    <w:rsid w:val="00305D2D"/>
    <w:rsid w:val="003074F9"/>
    <w:rsid w:val="00307A96"/>
    <w:rsid w:val="00310505"/>
    <w:rsid w:val="003136B5"/>
    <w:rsid w:val="00313CEE"/>
    <w:rsid w:val="0031412C"/>
    <w:rsid w:val="00314607"/>
    <w:rsid w:val="00314E21"/>
    <w:rsid w:val="0031777F"/>
    <w:rsid w:val="00320B0C"/>
    <w:rsid w:val="00320EBD"/>
    <w:rsid w:val="0032566C"/>
    <w:rsid w:val="0032716C"/>
    <w:rsid w:val="0033098F"/>
    <w:rsid w:val="00330C74"/>
    <w:rsid w:val="0033210D"/>
    <w:rsid w:val="00333A7B"/>
    <w:rsid w:val="00333DB8"/>
    <w:rsid w:val="003364F8"/>
    <w:rsid w:val="003376AC"/>
    <w:rsid w:val="0034034F"/>
    <w:rsid w:val="00340940"/>
    <w:rsid w:val="00342229"/>
    <w:rsid w:val="00342C9C"/>
    <w:rsid w:val="00342DE3"/>
    <w:rsid w:val="00344F94"/>
    <w:rsid w:val="00347F6F"/>
    <w:rsid w:val="003515D7"/>
    <w:rsid w:val="003519F9"/>
    <w:rsid w:val="003555C5"/>
    <w:rsid w:val="00356D40"/>
    <w:rsid w:val="00357F1E"/>
    <w:rsid w:val="00360EF9"/>
    <w:rsid w:val="00362723"/>
    <w:rsid w:val="00362901"/>
    <w:rsid w:val="00362BC9"/>
    <w:rsid w:val="00362F16"/>
    <w:rsid w:val="0036346D"/>
    <w:rsid w:val="00365F52"/>
    <w:rsid w:val="0036771A"/>
    <w:rsid w:val="003678AC"/>
    <w:rsid w:val="0036790D"/>
    <w:rsid w:val="003679F2"/>
    <w:rsid w:val="003724A5"/>
    <w:rsid w:val="00373B0D"/>
    <w:rsid w:val="00373E23"/>
    <w:rsid w:val="003756D3"/>
    <w:rsid w:val="0037652E"/>
    <w:rsid w:val="00381C9A"/>
    <w:rsid w:val="003829F0"/>
    <w:rsid w:val="00384B7E"/>
    <w:rsid w:val="00390D5E"/>
    <w:rsid w:val="00392003"/>
    <w:rsid w:val="00393A01"/>
    <w:rsid w:val="00395A69"/>
    <w:rsid w:val="003A09C9"/>
    <w:rsid w:val="003A14AB"/>
    <w:rsid w:val="003A67CE"/>
    <w:rsid w:val="003B2195"/>
    <w:rsid w:val="003B499A"/>
    <w:rsid w:val="003C107B"/>
    <w:rsid w:val="003C5B96"/>
    <w:rsid w:val="003D09F9"/>
    <w:rsid w:val="003D1DB5"/>
    <w:rsid w:val="003D3A0E"/>
    <w:rsid w:val="003D4A38"/>
    <w:rsid w:val="003D4FB1"/>
    <w:rsid w:val="003D7031"/>
    <w:rsid w:val="003E2184"/>
    <w:rsid w:val="003E4086"/>
    <w:rsid w:val="003E4E48"/>
    <w:rsid w:val="003E5D4A"/>
    <w:rsid w:val="003E6290"/>
    <w:rsid w:val="003E6AE7"/>
    <w:rsid w:val="003E732F"/>
    <w:rsid w:val="003E752A"/>
    <w:rsid w:val="003E7696"/>
    <w:rsid w:val="003E7F97"/>
    <w:rsid w:val="003F0F25"/>
    <w:rsid w:val="003F27D5"/>
    <w:rsid w:val="003F36F5"/>
    <w:rsid w:val="003F4AE2"/>
    <w:rsid w:val="00400C00"/>
    <w:rsid w:val="00401AF7"/>
    <w:rsid w:val="00410CFE"/>
    <w:rsid w:val="00413EA3"/>
    <w:rsid w:val="00415A34"/>
    <w:rsid w:val="00417835"/>
    <w:rsid w:val="00420159"/>
    <w:rsid w:val="0042156F"/>
    <w:rsid w:val="004218AA"/>
    <w:rsid w:val="00422C90"/>
    <w:rsid w:val="00425577"/>
    <w:rsid w:val="00426053"/>
    <w:rsid w:val="00430A8C"/>
    <w:rsid w:val="0043266D"/>
    <w:rsid w:val="00433FD1"/>
    <w:rsid w:val="0043400C"/>
    <w:rsid w:val="00435288"/>
    <w:rsid w:val="0044035D"/>
    <w:rsid w:val="00442B8D"/>
    <w:rsid w:val="00443847"/>
    <w:rsid w:val="004442E0"/>
    <w:rsid w:val="004450C0"/>
    <w:rsid w:val="00452383"/>
    <w:rsid w:val="0045501C"/>
    <w:rsid w:val="00461C12"/>
    <w:rsid w:val="00462CB8"/>
    <w:rsid w:val="00462D40"/>
    <w:rsid w:val="004636E6"/>
    <w:rsid w:val="00464147"/>
    <w:rsid w:val="00464C17"/>
    <w:rsid w:val="00470B37"/>
    <w:rsid w:val="004738E7"/>
    <w:rsid w:val="00473C31"/>
    <w:rsid w:val="00473E8A"/>
    <w:rsid w:val="0047471B"/>
    <w:rsid w:val="00476FE1"/>
    <w:rsid w:val="00477F43"/>
    <w:rsid w:val="0048301C"/>
    <w:rsid w:val="0048361E"/>
    <w:rsid w:val="004846BB"/>
    <w:rsid w:val="00494A1C"/>
    <w:rsid w:val="004958E3"/>
    <w:rsid w:val="00497C0B"/>
    <w:rsid w:val="004A40C2"/>
    <w:rsid w:val="004A413A"/>
    <w:rsid w:val="004A7E2B"/>
    <w:rsid w:val="004B1E45"/>
    <w:rsid w:val="004B2A0A"/>
    <w:rsid w:val="004B2BBD"/>
    <w:rsid w:val="004B4EDF"/>
    <w:rsid w:val="004B6ADF"/>
    <w:rsid w:val="004C35ED"/>
    <w:rsid w:val="004C7B13"/>
    <w:rsid w:val="004D0B81"/>
    <w:rsid w:val="004D21C6"/>
    <w:rsid w:val="004D3C9F"/>
    <w:rsid w:val="004D3F1D"/>
    <w:rsid w:val="004D56D2"/>
    <w:rsid w:val="004D6010"/>
    <w:rsid w:val="004E2EAA"/>
    <w:rsid w:val="004E3791"/>
    <w:rsid w:val="004E4857"/>
    <w:rsid w:val="004E69BD"/>
    <w:rsid w:val="004E77B5"/>
    <w:rsid w:val="004E7AB3"/>
    <w:rsid w:val="004F24A6"/>
    <w:rsid w:val="004F2FC8"/>
    <w:rsid w:val="004F426E"/>
    <w:rsid w:val="005000A9"/>
    <w:rsid w:val="005005FE"/>
    <w:rsid w:val="005007AB"/>
    <w:rsid w:val="0050144D"/>
    <w:rsid w:val="005038B1"/>
    <w:rsid w:val="00506199"/>
    <w:rsid w:val="0050633A"/>
    <w:rsid w:val="00506EBE"/>
    <w:rsid w:val="005149CA"/>
    <w:rsid w:val="00516D5A"/>
    <w:rsid w:val="005175B4"/>
    <w:rsid w:val="00523EA8"/>
    <w:rsid w:val="00524037"/>
    <w:rsid w:val="00525CB8"/>
    <w:rsid w:val="0052693C"/>
    <w:rsid w:val="00527BE0"/>
    <w:rsid w:val="00530939"/>
    <w:rsid w:val="00530ACB"/>
    <w:rsid w:val="00530B57"/>
    <w:rsid w:val="00533D22"/>
    <w:rsid w:val="00537D45"/>
    <w:rsid w:val="005417DC"/>
    <w:rsid w:val="00543146"/>
    <w:rsid w:val="005432E7"/>
    <w:rsid w:val="00544518"/>
    <w:rsid w:val="00545801"/>
    <w:rsid w:val="00546A9F"/>
    <w:rsid w:val="00552B2F"/>
    <w:rsid w:val="00553B98"/>
    <w:rsid w:val="0055483F"/>
    <w:rsid w:val="005551C7"/>
    <w:rsid w:val="00557072"/>
    <w:rsid w:val="005574CF"/>
    <w:rsid w:val="005608DD"/>
    <w:rsid w:val="00562BAB"/>
    <w:rsid w:val="005659C4"/>
    <w:rsid w:val="00565A76"/>
    <w:rsid w:val="0056617B"/>
    <w:rsid w:val="0056667C"/>
    <w:rsid w:val="00567BA7"/>
    <w:rsid w:val="005715F8"/>
    <w:rsid w:val="00571B63"/>
    <w:rsid w:val="00573020"/>
    <w:rsid w:val="00574CF1"/>
    <w:rsid w:val="00574E49"/>
    <w:rsid w:val="00582D40"/>
    <w:rsid w:val="00582FB7"/>
    <w:rsid w:val="00590687"/>
    <w:rsid w:val="00590A42"/>
    <w:rsid w:val="005918A3"/>
    <w:rsid w:val="00591902"/>
    <w:rsid w:val="005929C8"/>
    <w:rsid w:val="00592E4E"/>
    <w:rsid w:val="00593D02"/>
    <w:rsid w:val="005A0D78"/>
    <w:rsid w:val="005A1740"/>
    <w:rsid w:val="005A593F"/>
    <w:rsid w:val="005A646F"/>
    <w:rsid w:val="005A7AFD"/>
    <w:rsid w:val="005B14B8"/>
    <w:rsid w:val="005B2A44"/>
    <w:rsid w:val="005B7835"/>
    <w:rsid w:val="005C1D29"/>
    <w:rsid w:val="005C612B"/>
    <w:rsid w:val="005C6249"/>
    <w:rsid w:val="005D2E85"/>
    <w:rsid w:val="005D2F1C"/>
    <w:rsid w:val="005D5D20"/>
    <w:rsid w:val="005D6C7B"/>
    <w:rsid w:val="005D7B95"/>
    <w:rsid w:val="005E76E6"/>
    <w:rsid w:val="005E7D1D"/>
    <w:rsid w:val="005F0FAC"/>
    <w:rsid w:val="00603737"/>
    <w:rsid w:val="00604898"/>
    <w:rsid w:val="00604FA0"/>
    <w:rsid w:val="00605674"/>
    <w:rsid w:val="00607FA8"/>
    <w:rsid w:val="00612305"/>
    <w:rsid w:val="00613661"/>
    <w:rsid w:val="00614E9F"/>
    <w:rsid w:val="00615C3B"/>
    <w:rsid w:val="00630A6A"/>
    <w:rsid w:val="00635EF1"/>
    <w:rsid w:val="00635F6D"/>
    <w:rsid w:val="00636DF4"/>
    <w:rsid w:val="00636E23"/>
    <w:rsid w:val="006370C0"/>
    <w:rsid w:val="00637270"/>
    <w:rsid w:val="006411E5"/>
    <w:rsid w:val="00643A3D"/>
    <w:rsid w:val="00643DFD"/>
    <w:rsid w:val="00644F95"/>
    <w:rsid w:val="00645A66"/>
    <w:rsid w:val="00651834"/>
    <w:rsid w:val="006524E1"/>
    <w:rsid w:val="00652E4D"/>
    <w:rsid w:val="00653886"/>
    <w:rsid w:val="00655BE9"/>
    <w:rsid w:val="006560A3"/>
    <w:rsid w:val="00656BAD"/>
    <w:rsid w:val="0066183E"/>
    <w:rsid w:val="0066311D"/>
    <w:rsid w:val="00666EA6"/>
    <w:rsid w:val="00666F96"/>
    <w:rsid w:val="006674D1"/>
    <w:rsid w:val="00670DEE"/>
    <w:rsid w:val="00671A72"/>
    <w:rsid w:val="00671B33"/>
    <w:rsid w:val="00672825"/>
    <w:rsid w:val="00673E44"/>
    <w:rsid w:val="00674A22"/>
    <w:rsid w:val="00675417"/>
    <w:rsid w:val="00685A50"/>
    <w:rsid w:val="0069275E"/>
    <w:rsid w:val="00693297"/>
    <w:rsid w:val="00694FCB"/>
    <w:rsid w:val="00696246"/>
    <w:rsid w:val="00696EA0"/>
    <w:rsid w:val="006A1232"/>
    <w:rsid w:val="006A2710"/>
    <w:rsid w:val="006A5F4D"/>
    <w:rsid w:val="006B0DA2"/>
    <w:rsid w:val="006B492E"/>
    <w:rsid w:val="006B4BBC"/>
    <w:rsid w:val="006B7DAF"/>
    <w:rsid w:val="006C0091"/>
    <w:rsid w:val="006C2364"/>
    <w:rsid w:val="006C2A75"/>
    <w:rsid w:val="006C57AB"/>
    <w:rsid w:val="006C673B"/>
    <w:rsid w:val="006D04DC"/>
    <w:rsid w:val="006D119E"/>
    <w:rsid w:val="006D23F4"/>
    <w:rsid w:val="006D2B6F"/>
    <w:rsid w:val="006D36F2"/>
    <w:rsid w:val="006D3B98"/>
    <w:rsid w:val="006D401A"/>
    <w:rsid w:val="006D4727"/>
    <w:rsid w:val="006D4E88"/>
    <w:rsid w:val="006D7B80"/>
    <w:rsid w:val="006E290C"/>
    <w:rsid w:val="006E38C4"/>
    <w:rsid w:val="006E3CC7"/>
    <w:rsid w:val="006E5437"/>
    <w:rsid w:val="006E6375"/>
    <w:rsid w:val="006E6A5F"/>
    <w:rsid w:val="006F0202"/>
    <w:rsid w:val="006F1C67"/>
    <w:rsid w:val="006F1F7C"/>
    <w:rsid w:val="006F2B7E"/>
    <w:rsid w:val="006F2F55"/>
    <w:rsid w:val="006F3422"/>
    <w:rsid w:val="006F5137"/>
    <w:rsid w:val="006F7C13"/>
    <w:rsid w:val="00700CF3"/>
    <w:rsid w:val="007029FD"/>
    <w:rsid w:val="00702C87"/>
    <w:rsid w:val="0070606F"/>
    <w:rsid w:val="007104F6"/>
    <w:rsid w:val="007118D2"/>
    <w:rsid w:val="007127EB"/>
    <w:rsid w:val="00712BB2"/>
    <w:rsid w:val="007132A7"/>
    <w:rsid w:val="00717F31"/>
    <w:rsid w:val="0072089E"/>
    <w:rsid w:val="007213CE"/>
    <w:rsid w:val="00722D9E"/>
    <w:rsid w:val="00722F37"/>
    <w:rsid w:val="00724804"/>
    <w:rsid w:val="00724EEB"/>
    <w:rsid w:val="0073053F"/>
    <w:rsid w:val="00731027"/>
    <w:rsid w:val="0073131A"/>
    <w:rsid w:val="0073473A"/>
    <w:rsid w:val="00736A42"/>
    <w:rsid w:val="007420C9"/>
    <w:rsid w:val="007440BD"/>
    <w:rsid w:val="007470E5"/>
    <w:rsid w:val="00752EDA"/>
    <w:rsid w:val="00757790"/>
    <w:rsid w:val="007579D9"/>
    <w:rsid w:val="00762E43"/>
    <w:rsid w:val="007639AA"/>
    <w:rsid w:val="00763B2B"/>
    <w:rsid w:val="00765489"/>
    <w:rsid w:val="00772E30"/>
    <w:rsid w:val="00775408"/>
    <w:rsid w:val="00776817"/>
    <w:rsid w:val="007768F0"/>
    <w:rsid w:val="00780DCB"/>
    <w:rsid w:val="00781CCA"/>
    <w:rsid w:val="00782420"/>
    <w:rsid w:val="00783C6B"/>
    <w:rsid w:val="0078531B"/>
    <w:rsid w:val="00787EE9"/>
    <w:rsid w:val="007900BE"/>
    <w:rsid w:val="00790F8C"/>
    <w:rsid w:val="00792D03"/>
    <w:rsid w:val="00793857"/>
    <w:rsid w:val="007940AE"/>
    <w:rsid w:val="007954DA"/>
    <w:rsid w:val="00795B91"/>
    <w:rsid w:val="007964D3"/>
    <w:rsid w:val="0079691A"/>
    <w:rsid w:val="0079776D"/>
    <w:rsid w:val="00797D9D"/>
    <w:rsid w:val="007A0688"/>
    <w:rsid w:val="007A6DDB"/>
    <w:rsid w:val="007B543E"/>
    <w:rsid w:val="007B62F0"/>
    <w:rsid w:val="007B6950"/>
    <w:rsid w:val="007C0093"/>
    <w:rsid w:val="007C155D"/>
    <w:rsid w:val="007C3924"/>
    <w:rsid w:val="007C5383"/>
    <w:rsid w:val="007C64EA"/>
    <w:rsid w:val="007D0654"/>
    <w:rsid w:val="007D258C"/>
    <w:rsid w:val="007D35C0"/>
    <w:rsid w:val="007D4869"/>
    <w:rsid w:val="007D4BA0"/>
    <w:rsid w:val="007E0EDC"/>
    <w:rsid w:val="007E21B1"/>
    <w:rsid w:val="007E316F"/>
    <w:rsid w:val="007E3F4D"/>
    <w:rsid w:val="007E428E"/>
    <w:rsid w:val="007E4866"/>
    <w:rsid w:val="007E4DD5"/>
    <w:rsid w:val="007E6C7F"/>
    <w:rsid w:val="007F0B64"/>
    <w:rsid w:val="007F2003"/>
    <w:rsid w:val="007F5C4B"/>
    <w:rsid w:val="007F5F43"/>
    <w:rsid w:val="007F7BE9"/>
    <w:rsid w:val="00801180"/>
    <w:rsid w:val="00803024"/>
    <w:rsid w:val="0080377F"/>
    <w:rsid w:val="00804B67"/>
    <w:rsid w:val="008075D9"/>
    <w:rsid w:val="00811F6C"/>
    <w:rsid w:val="0081378C"/>
    <w:rsid w:val="008159F6"/>
    <w:rsid w:val="008174F1"/>
    <w:rsid w:val="00820D05"/>
    <w:rsid w:val="0082335A"/>
    <w:rsid w:val="00824D1B"/>
    <w:rsid w:val="00824FBB"/>
    <w:rsid w:val="008307F8"/>
    <w:rsid w:val="00831475"/>
    <w:rsid w:val="00831A69"/>
    <w:rsid w:val="008343F2"/>
    <w:rsid w:val="008373C1"/>
    <w:rsid w:val="00837F06"/>
    <w:rsid w:val="00840192"/>
    <w:rsid w:val="00840F3C"/>
    <w:rsid w:val="00842404"/>
    <w:rsid w:val="008436C0"/>
    <w:rsid w:val="00846B85"/>
    <w:rsid w:val="00850835"/>
    <w:rsid w:val="008572B1"/>
    <w:rsid w:val="008625E8"/>
    <w:rsid w:val="00864A2E"/>
    <w:rsid w:val="00866319"/>
    <w:rsid w:val="0086734C"/>
    <w:rsid w:val="00871A7B"/>
    <w:rsid w:val="0087391F"/>
    <w:rsid w:val="008751E1"/>
    <w:rsid w:val="008814AB"/>
    <w:rsid w:val="008867B4"/>
    <w:rsid w:val="00887427"/>
    <w:rsid w:val="008900D7"/>
    <w:rsid w:val="0089158C"/>
    <w:rsid w:val="0089208F"/>
    <w:rsid w:val="00894A4F"/>
    <w:rsid w:val="00897D30"/>
    <w:rsid w:val="008A1CCC"/>
    <w:rsid w:val="008A308C"/>
    <w:rsid w:val="008A3458"/>
    <w:rsid w:val="008B01D6"/>
    <w:rsid w:val="008B15F7"/>
    <w:rsid w:val="008B276E"/>
    <w:rsid w:val="008B2AAF"/>
    <w:rsid w:val="008B2D00"/>
    <w:rsid w:val="008B5231"/>
    <w:rsid w:val="008B5BD1"/>
    <w:rsid w:val="008C14A1"/>
    <w:rsid w:val="008C2691"/>
    <w:rsid w:val="008C2C6A"/>
    <w:rsid w:val="008C4A09"/>
    <w:rsid w:val="008D2AFB"/>
    <w:rsid w:val="008D4DA4"/>
    <w:rsid w:val="008D5C51"/>
    <w:rsid w:val="008D78E6"/>
    <w:rsid w:val="008D799A"/>
    <w:rsid w:val="008E2CED"/>
    <w:rsid w:val="008E50F1"/>
    <w:rsid w:val="008E7FD6"/>
    <w:rsid w:val="008F246F"/>
    <w:rsid w:val="008F345B"/>
    <w:rsid w:val="008F3483"/>
    <w:rsid w:val="008F41FB"/>
    <w:rsid w:val="008F5CD6"/>
    <w:rsid w:val="008F5F17"/>
    <w:rsid w:val="008F6440"/>
    <w:rsid w:val="0090043C"/>
    <w:rsid w:val="00900533"/>
    <w:rsid w:val="00901E4D"/>
    <w:rsid w:val="0090289A"/>
    <w:rsid w:val="00902F77"/>
    <w:rsid w:val="00904643"/>
    <w:rsid w:val="00904715"/>
    <w:rsid w:val="00910114"/>
    <w:rsid w:val="00910DED"/>
    <w:rsid w:val="00911415"/>
    <w:rsid w:val="00911AA1"/>
    <w:rsid w:val="009201AE"/>
    <w:rsid w:val="00920A05"/>
    <w:rsid w:val="00920E83"/>
    <w:rsid w:val="00922AC1"/>
    <w:rsid w:val="00923B9C"/>
    <w:rsid w:val="00923D21"/>
    <w:rsid w:val="00925DD2"/>
    <w:rsid w:val="00926FA3"/>
    <w:rsid w:val="00930D90"/>
    <w:rsid w:val="00932855"/>
    <w:rsid w:val="00932942"/>
    <w:rsid w:val="00932BF3"/>
    <w:rsid w:val="00932DFF"/>
    <w:rsid w:val="00935DBE"/>
    <w:rsid w:val="00936249"/>
    <w:rsid w:val="00936A53"/>
    <w:rsid w:val="009405ED"/>
    <w:rsid w:val="00941246"/>
    <w:rsid w:val="00942D28"/>
    <w:rsid w:val="00943547"/>
    <w:rsid w:val="00944275"/>
    <w:rsid w:val="00946C2C"/>
    <w:rsid w:val="009520F1"/>
    <w:rsid w:val="0095544F"/>
    <w:rsid w:val="00957CE9"/>
    <w:rsid w:val="00962F35"/>
    <w:rsid w:val="009636CE"/>
    <w:rsid w:val="00963A90"/>
    <w:rsid w:val="00965D4D"/>
    <w:rsid w:val="009676E6"/>
    <w:rsid w:val="009679A8"/>
    <w:rsid w:val="00971A3D"/>
    <w:rsid w:val="009721FF"/>
    <w:rsid w:val="009738AB"/>
    <w:rsid w:val="00975DD9"/>
    <w:rsid w:val="0097667A"/>
    <w:rsid w:val="00980BE2"/>
    <w:rsid w:val="009810B6"/>
    <w:rsid w:val="0098212B"/>
    <w:rsid w:val="00990792"/>
    <w:rsid w:val="0099175E"/>
    <w:rsid w:val="009938BC"/>
    <w:rsid w:val="009963A4"/>
    <w:rsid w:val="009979BF"/>
    <w:rsid w:val="009A4873"/>
    <w:rsid w:val="009B0BEB"/>
    <w:rsid w:val="009B0E47"/>
    <w:rsid w:val="009B1491"/>
    <w:rsid w:val="009B30B7"/>
    <w:rsid w:val="009B438E"/>
    <w:rsid w:val="009C077C"/>
    <w:rsid w:val="009C14BC"/>
    <w:rsid w:val="009C2198"/>
    <w:rsid w:val="009C2ACC"/>
    <w:rsid w:val="009C4501"/>
    <w:rsid w:val="009C5112"/>
    <w:rsid w:val="009C5B51"/>
    <w:rsid w:val="009D3EED"/>
    <w:rsid w:val="009D4F72"/>
    <w:rsid w:val="009D6904"/>
    <w:rsid w:val="009E19F5"/>
    <w:rsid w:val="009E2840"/>
    <w:rsid w:val="009E3B70"/>
    <w:rsid w:val="009E5132"/>
    <w:rsid w:val="009F05AC"/>
    <w:rsid w:val="009F11D4"/>
    <w:rsid w:val="009F5243"/>
    <w:rsid w:val="009F5B82"/>
    <w:rsid w:val="009F65CB"/>
    <w:rsid w:val="00A00DD5"/>
    <w:rsid w:val="00A02A26"/>
    <w:rsid w:val="00A04709"/>
    <w:rsid w:val="00A05011"/>
    <w:rsid w:val="00A15D29"/>
    <w:rsid w:val="00A20938"/>
    <w:rsid w:val="00A23E2F"/>
    <w:rsid w:val="00A23EEA"/>
    <w:rsid w:val="00A2451C"/>
    <w:rsid w:val="00A275C2"/>
    <w:rsid w:val="00A31118"/>
    <w:rsid w:val="00A365EF"/>
    <w:rsid w:val="00A36B70"/>
    <w:rsid w:val="00A376AF"/>
    <w:rsid w:val="00A40EE1"/>
    <w:rsid w:val="00A41687"/>
    <w:rsid w:val="00A4228B"/>
    <w:rsid w:val="00A43054"/>
    <w:rsid w:val="00A45A14"/>
    <w:rsid w:val="00A45AAE"/>
    <w:rsid w:val="00A45D2B"/>
    <w:rsid w:val="00A505D4"/>
    <w:rsid w:val="00A54193"/>
    <w:rsid w:val="00A54542"/>
    <w:rsid w:val="00A563C4"/>
    <w:rsid w:val="00A614E7"/>
    <w:rsid w:val="00A61E25"/>
    <w:rsid w:val="00A628C3"/>
    <w:rsid w:val="00A63C9A"/>
    <w:rsid w:val="00A63EB5"/>
    <w:rsid w:val="00A6463E"/>
    <w:rsid w:val="00A7090E"/>
    <w:rsid w:val="00A712AA"/>
    <w:rsid w:val="00A71E56"/>
    <w:rsid w:val="00A7262F"/>
    <w:rsid w:val="00A72EE8"/>
    <w:rsid w:val="00A73EBF"/>
    <w:rsid w:val="00A755EE"/>
    <w:rsid w:val="00A7694A"/>
    <w:rsid w:val="00A77166"/>
    <w:rsid w:val="00A776AB"/>
    <w:rsid w:val="00A80A1A"/>
    <w:rsid w:val="00A8130E"/>
    <w:rsid w:val="00A83403"/>
    <w:rsid w:val="00A836EA"/>
    <w:rsid w:val="00A8479E"/>
    <w:rsid w:val="00A91172"/>
    <w:rsid w:val="00A92650"/>
    <w:rsid w:val="00A92E09"/>
    <w:rsid w:val="00A94275"/>
    <w:rsid w:val="00A94BF7"/>
    <w:rsid w:val="00A96B2F"/>
    <w:rsid w:val="00AA0064"/>
    <w:rsid w:val="00AA5DC5"/>
    <w:rsid w:val="00AA7027"/>
    <w:rsid w:val="00AB0F6C"/>
    <w:rsid w:val="00AB1C83"/>
    <w:rsid w:val="00AB5C5E"/>
    <w:rsid w:val="00AB79CD"/>
    <w:rsid w:val="00AC061B"/>
    <w:rsid w:val="00AC107B"/>
    <w:rsid w:val="00AC47AA"/>
    <w:rsid w:val="00AC4F72"/>
    <w:rsid w:val="00AC657A"/>
    <w:rsid w:val="00AC7ECC"/>
    <w:rsid w:val="00AD30AF"/>
    <w:rsid w:val="00AD3A8C"/>
    <w:rsid w:val="00AD56DB"/>
    <w:rsid w:val="00AD6DAC"/>
    <w:rsid w:val="00AE15B1"/>
    <w:rsid w:val="00AE2718"/>
    <w:rsid w:val="00AE4A3A"/>
    <w:rsid w:val="00AF0A41"/>
    <w:rsid w:val="00AF0B5C"/>
    <w:rsid w:val="00AF11F3"/>
    <w:rsid w:val="00AF2439"/>
    <w:rsid w:val="00AF4367"/>
    <w:rsid w:val="00AF5770"/>
    <w:rsid w:val="00AF756F"/>
    <w:rsid w:val="00B0016E"/>
    <w:rsid w:val="00B004B3"/>
    <w:rsid w:val="00B04EEF"/>
    <w:rsid w:val="00B0678C"/>
    <w:rsid w:val="00B06EE7"/>
    <w:rsid w:val="00B116B2"/>
    <w:rsid w:val="00B1207A"/>
    <w:rsid w:val="00B143C8"/>
    <w:rsid w:val="00B17473"/>
    <w:rsid w:val="00B20B58"/>
    <w:rsid w:val="00B2594A"/>
    <w:rsid w:val="00B26153"/>
    <w:rsid w:val="00B2619A"/>
    <w:rsid w:val="00B310B4"/>
    <w:rsid w:val="00B3171D"/>
    <w:rsid w:val="00B31CA4"/>
    <w:rsid w:val="00B33221"/>
    <w:rsid w:val="00B3409F"/>
    <w:rsid w:val="00B41B0E"/>
    <w:rsid w:val="00B41E25"/>
    <w:rsid w:val="00B47304"/>
    <w:rsid w:val="00B52017"/>
    <w:rsid w:val="00B5339D"/>
    <w:rsid w:val="00B540F1"/>
    <w:rsid w:val="00B5465B"/>
    <w:rsid w:val="00B608FD"/>
    <w:rsid w:val="00B6099D"/>
    <w:rsid w:val="00B60A84"/>
    <w:rsid w:val="00B6283D"/>
    <w:rsid w:val="00B7019B"/>
    <w:rsid w:val="00B71B1B"/>
    <w:rsid w:val="00B73563"/>
    <w:rsid w:val="00B75E3D"/>
    <w:rsid w:val="00B77739"/>
    <w:rsid w:val="00B77CD3"/>
    <w:rsid w:val="00B81E34"/>
    <w:rsid w:val="00B83B34"/>
    <w:rsid w:val="00B8472B"/>
    <w:rsid w:val="00B865F8"/>
    <w:rsid w:val="00B87445"/>
    <w:rsid w:val="00B8755A"/>
    <w:rsid w:val="00B87DFD"/>
    <w:rsid w:val="00B90CF5"/>
    <w:rsid w:val="00B90D05"/>
    <w:rsid w:val="00B9118D"/>
    <w:rsid w:val="00B9267E"/>
    <w:rsid w:val="00B93D5C"/>
    <w:rsid w:val="00B93F51"/>
    <w:rsid w:val="00B9413C"/>
    <w:rsid w:val="00B94567"/>
    <w:rsid w:val="00B94816"/>
    <w:rsid w:val="00B9633B"/>
    <w:rsid w:val="00B964B2"/>
    <w:rsid w:val="00B967AD"/>
    <w:rsid w:val="00BA6FA8"/>
    <w:rsid w:val="00BB11E8"/>
    <w:rsid w:val="00BB13CF"/>
    <w:rsid w:val="00BB3327"/>
    <w:rsid w:val="00BB434C"/>
    <w:rsid w:val="00BB4D1E"/>
    <w:rsid w:val="00BB5E11"/>
    <w:rsid w:val="00BC0098"/>
    <w:rsid w:val="00BC1566"/>
    <w:rsid w:val="00BC1E4B"/>
    <w:rsid w:val="00BC78CB"/>
    <w:rsid w:val="00BC79E0"/>
    <w:rsid w:val="00BC7A17"/>
    <w:rsid w:val="00BD0422"/>
    <w:rsid w:val="00BD04C8"/>
    <w:rsid w:val="00BD1745"/>
    <w:rsid w:val="00BD2614"/>
    <w:rsid w:val="00BD6BD4"/>
    <w:rsid w:val="00BE08D7"/>
    <w:rsid w:val="00BE16B6"/>
    <w:rsid w:val="00BE4035"/>
    <w:rsid w:val="00BE66AA"/>
    <w:rsid w:val="00BE71D7"/>
    <w:rsid w:val="00BF2292"/>
    <w:rsid w:val="00BF496F"/>
    <w:rsid w:val="00BF4DA9"/>
    <w:rsid w:val="00BF7376"/>
    <w:rsid w:val="00BF7E8E"/>
    <w:rsid w:val="00C01143"/>
    <w:rsid w:val="00C0144D"/>
    <w:rsid w:val="00C01CD3"/>
    <w:rsid w:val="00C023C2"/>
    <w:rsid w:val="00C02E6E"/>
    <w:rsid w:val="00C04F83"/>
    <w:rsid w:val="00C05D62"/>
    <w:rsid w:val="00C0784C"/>
    <w:rsid w:val="00C1046A"/>
    <w:rsid w:val="00C1309D"/>
    <w:rsid w:val="00C15AE2"/>
    <w:rsid w:val="00C24CFF"/>
    <w:rsid w:val="00C25821"/>
    <w:rsid w:val="00C3234B"/>
    <w:rsid w:val="00C3255A"/>
    <w:rsid w:val="00C3294E"/>
    <w:rsid w:val="00C332D8"/>
    <w:rsid w:val="00C355F0"/>
    <w:rsid w:val="00C35E42"/>
    <w:rsid w:val="00C375A5"/>
    <w:rsid w:val="00C4352E"/>
    <w:rsid w:val="00C4656A"/>
    <w:rsid w:val="00C4795E"/>
    <w:rsid w:val="00C506B3"/>
    <w:rsid w:val="00C507DC"/>
    <w:rsid w:val="00C50C74"/>
    <w:rsid w:val="00C570E0"/>
    <w:rsid w:val="00C62E84"/>
    <w:rsid w:val="00C659BD"/>
    <w:rsid w:val="00C66CB8"/>
    <w:rsid w:val="00C670AE"/>
    <w:rsid w:val="00C67528"/>
    <w:rsid w:val="00C70D76"/>
    <w:rsid w:val="00C7100C"/>
    <w:rsid w:val="00C7331D"/>
    <w:rsid w:val="00C74AEF"/>
    <w:rsid w:val="00C74D81"/>
    <w:rsid w:val="00C75133"/>
    <w:rsid w:val="00C75FA2"/>
    <w:rsid w:val="00C81F12"/>
    <w:rsid w:val="00C826CA"/>
    <w:rsid w:val="00C84A8C"/>
    <w:rsid w:val="00C87921"/>
    <w:rsid w:val="00C917EC"/>
    <w:rsid w:val="00C91DC9"/>
    <w:rsid w:val="00C948A7"/>
    <w:rsid w:val="00C9578B"/>
    <w:rsid w:val="00CA14F5"/>
    <w:rsid w:val="00CA448A"/>
    <w:rsid w:val="00CA45C7"/>
    <w:rsid w:val="00CA544C"/>
    <w:rsid w:val="00CA64DA"/>
    <w:rsid w:val="00CB2CC9"/>
    <w:rsid w:val="00CB3338"/>
    <w:rsid w:val="00CC1484"/>
    <w:rsid w:val="00CC33B4"/>
    <w:rsid w:val="00CC5AD1"/>
    <w:rsid w:val="00CD1774"/>
    <w:rsid w:val="00CD5786"/>
    <w:rsid w:val="00CD62C2"/>
    <w:rsid w:val="00CD6B4E"/>
    <w:rsid w:val="00CD7BBE"/>
    <w:rsid w:val="00CE4977"/>
    <w:rsid w:val="00CE5536"/>
    <w:rsid w:val="00CE5B86"/>
    <w:rsid w:val="00CE7436"/>
    <w:rsid w:val="00CE7F00"/>
    <w:rsid w:val="00CF076D"/>
    <w:rsid w:val="00CF3F45"/>
    <w:rsid w:val="00CF480D"/>
    <w:rsid w:val="00CF60A2"/>
    <w:rsid w:val="00D0066B"/>
    <w:rsid w:val="00D00C77"/>
    <w:rsid w:val="00D025FD"/>
    <w:rsid w:val="00D03951"/>
    <w:rsid w:val="00D04BA0"/>
    <w:rsid w:val="00D10DC5"/>
    <w:rsid w:val="00D1369B"/>
    <w:rsid w:val="00D14A15"/>
    <w:rsid w:val="00D15475"/>
    <w:rsid w:val="00D1550F"/>
    <w:rsid w:val="00D1575B"/>
    <w:rsid w:val="00D17347"/>
    <w:rsid w:val="00D21DA5"/>
    <w:rsid w:val="00D2351E"/>
    <w:rsid w:val="00D2606D"/>
    <w:rsid w:val="00D30C49"/>
    <w:rsid w:val="00D31EC8"/>
    <w:rsid w:val="00D33633"/>
    <w:rsid w:val="00D3394B"/>
    <w:rsid w:val="00D353EA"/>
    <w:rsid w:val="00D40329"/>
    <w:rsid w:val="00D43F65"/>
    <w:rsid w:val="00D47D3C"/>
    <w:rsid w:val="00D50709"/>
    <w:rsid w:val="00D51702"/>
    <w:rsid w:val="00D51B74"/>
    <w:rsid w:val="00D52CCE"/>
    <w:rsid w:val="00D535F6"/>
    <w:rsid w:val="00D539A4"/>
    <w:rsid w:val="00D5507A"/>
    <w:rsid w:val="00D60D6E"/>
    <w:rsid w:val="00D63CA4"/>
    <w:rsid w:val="00D64BDF"/>
    <w:rsid w:val="00D665FC"/>
    <w:rsid w:val="00D677EA"/>
    <w:rsid w:val="00D67DBF"/>
    <w:rsid w:val="00D715A1"/>
    <w:rsid w:val="00D744E3"/>
    <w:rsid w:val="00D801FA"/>
    <w:rsid w:val="00D81FE0"/>
    <w:rsid w:val="00D8747A"/>
    <w:rsid w:val="00D91D72"/>
    <w:rsid w:val="00D9383D"/>
    <w:rsid w:val="00DA1AD0"/>
    <w:rsid w:val="00DA2BE4"/>
    <w:rsid w:val="00DA2C86"/>
    <w:rsid w:val="00DA2CAB"/>
    <w:rsid w:val="00DA63A0"/>
    <w:rsid w:val="00DB1EDF"/>
    <w:rsid w:val="00DB40BB"/>
    <w:rsid w:val="00DB505E"/>
    <w:rsid w:val="00DC0085"/>
    <w:rsid w:val="00DC1739"/>
    <w:rsid w:val="00DC2663"/>
    <w:rsid w:val="00DC2AB4"/>
    <w:rsid w:val="00DC5098"/>
    <w:rsid w:val="00DC5113"/>
    <w:rsid w:val="00DD130B"/>
    <w:rsid w:val="00DD460C"/>
    <w:rsid w:val="00DE0183"/>
    <w:rsid w:val="00DE3024"/>
    <w:rsid w:val="00DE34C4"/>
    <w:rsid w:val="00DE4A29"/>
    <w:rsid w:val="00DE65C6"/>
    <w:rsid w:val="00DF101A"/>
    <w:rsid w:val="00DF1EA3"/>
    <w:rsid w:val="00DF1F68"/>
    <w:rsid w:val="00DF760B"/>
    <w:rsid w:val="00E00F10"/>
    <w:rsid w:val="00E050B2"/>
    <w:rsid w:val="00E05864"/>
    <w:rsid w:val="00E06F56"/>
    <w:rsid w:val="00E06F81"/>
    <w:rsid w:val="00E10234"/>
    <w:rsid w:val="00E11F18"/>
    <w:rsid w:val="00E123FC"/>
    <w:rsid w:val="00E14389"/>
    <w:rsid w:val="00E2073E"/>
    <w:rsid w:val="00E216BF"/>
    <w:rsid w:val="00E2340E"/>
    <w:rsid w:val="00E24A1C"/>
    <w:rsid w:val="00E255FF"/>
    <w:rsid w:val="00E269D4"/>
    <w:rsid w:val="00E27BA6"/>
    <w:rsid w:val="00E33844"/>
    <w:rsid w:val="00E34BD7"/>
    <w:rsid w:val="00E371CD"/>
    <w:rsid w:val="00E3738F"/>
    <w:rsid w:val="00E40A30"/>
    <w:rsid w:val="00E42CB0"/>
    <w:rsid w:val="00E472A8"/>
    <w:rsid w:val="00E54937"/>
    <w:rsid w:val="00E55EE4"/>
    <w:rsid w:val="00E611F8"/>
    <w:rsid w:val="00E62C87"/>
    <w:rsid w:val="00E65DC9"/>
    <w:rsid w:val="00E6724A"/>
    <w:rsid w:val="00E718A5"/>
    <w:rsid w:val="00E71B60"/>
    <w:rsid w:val="00E722E6"/>
    <w:rsid w:val="00E72795"/>
    <w:rsid w:val="00E72F6C"/>
    <w:rsid w:val="00E76EC7"/>
    <w:rsid w:val="00E80751"/>
    <w:rsid w:val="00E830B7"/>
    <w:rsid w:val="00E85123"/>
    <w:rsid w:val="00E858FB"/>
    <w:rsid w:val="00E86420"/>
    <w:rsid w:val="00E868E2"/>
    <w:rsid w:val="00E87847"/>
    <w:rsid w:val="00E90FCA"/>
    <w:rsid w:val="00E91248"/>
    <w:rsid w:val="00E94171"/>
    <w:rsid w:val="00E94E0D"/>
    <w:rsid w:val="00E9631C"/>
    <w:rsid w:val="00EA062E"/>
    <w:rsid w:val="00EA1C61"/>
    <w:rsid w:val="00EA1D5D"/>
    <w:rsid w:val="00EA25E7"/>
    <w:rsid w:val="00EA448D"/>
    <w:rsid w:val="00EA4C31"/>
    <w:rsid w:val="00EA6164"/>
    <w:rsid w:val="00EA6ECF"/>
    <w:rsid w:val="00EA794C"/>
    <w:rsid w:val="00EB0324"/>
    <w:rsid w:val="00EB35AF"/>
    <w:rsid w:val="00EB3DBA"/>
    <w:rsid w:val="00EB4638"/>
    <w:rsid w:val="00EB520F"/>
    <w:rsid w:val="00EB7EFE"/>
    <w:rsid w:val="00EC3213"/>
    <w:rsid w:val="00EC3BC2"/>
    <w:rsid w:val="00EC497D"/>
    <w:rsid w:val="00EC507B"/>
    <w:rsid w:val="00EC5C85"/>
    <w:rsid w:val="00EC5F55"/>
    <w:rsid w:val="00EC74AB"/>
    <w:rsid w:val="00EC7691"/>
    <w:rsid w:val="00EC76A1"/>
    <w:rsid w:val="00EC78C4"/>
    <w:rsid w:val="00ED2925"/>
    <w:rsid w:val="00ED5E73"/>
    <w:rsid w:val="00ED62F7"/>
    <w:rsid w:val="00ED6344"/>
    <w:rsid w:val="00EE03EB"/>
    <w:rsid w:val="00EE1604"/>
    <w:rsid w:val="00EE1E31"/>
    <w:rsid w:val="00EE3830"/>
    <w:rsid w:val="00EE4FC4"/>
    <w:rsid w:val="00EE60E0"/>
    <w:rsid w:val="00EE66F0"/>
    <w:rsid w:val="00EF032C"/>
    <w:rsid w:val="00EF77CC"/>
    <w:rsid w:val="00EF78C9"/>
    <w:rsid w:val="00F017C0"/>
    <w:rsid w:val="00F019C7"/>
    <w:rsid w:val="00F02A9C"/>
    <w:rsid w:val="00F03A90"/>
    <w:rsid w:val="00F07287"/>
    <w:rsid w:val="00F07B78"/>
    <w:rsid w:val="00F1444D"/>
    <w:rsid w:val="00F15C32"/>
    <w:rsid w:val="00F16F8B"/>
    <w:rsid w:val="00F204B7"/>
    <w:rsid w:val="00F21C96"/>
    <w:rsid w:val="00F22E2E"/>
    <w:rsid w:val="00F23E5B"/>
    <w:rsid w:val="00F272E1"/>
    <w:rsid w:val="00F27F3D"/>
    <w:rsid w:val="00F323B8"/>
    <w:rsid w:val="00F348F6"/>
    <w:rsid w:val="00F36856"/>
    <w:rsid w:val="00F4102D"/>
    <w:rsid w:val="00F41759"/>
    <w:rsid w:val="00F42851"/>
    <w:rsid w:val="00F47CFB"/>
    <w:rsid w:val="00F5084A"/>
    <w:rsid w:val="00F50C65"/>
    <w:rsid w:val="00F51AE1"/>
    <w:rsid w:val="00F51C49"/>
    <w:rsid w:val="00F5392B"/>
    <w:rsid w:val="00F53D0C"/>
    <w:rsid w:val="00F53F02"/>
    <w:rsid w:val="00F54722"/>
    <w:rsid w:val="00F61685"/>
    <w:rsid w:val="00F627B4"/>
    <w:rsid w:val="00F71E7F"/>
    <w:rsid w:val="00F73041"/>
    <w:rsid w:val="00F73DA5"/>
    <w:rsid w:val="00F76C86"/>
    <w:rsid w:val="00F800EC"/>
    <w:rsid w:val="00F80856"/>
    <w:rsid w:val="00F82126"/>
    <w:rsid w:val="00F844AA"/>
    <w:rsid w:val="00F90CE3"/>
    <w:rsid w:val="00F92F79"/>
    <w:rsid w:val="00F93E62"/>
    <w:rsid w:val="00F97556"/>
    <w:rsid w:val="00F97965"/>
    <w:rsid w:val="00FA2E1C"/>
    <w:rsid w:val="00FA2E83"/>
    <w:rsid w:val="00FA49BF"/>
    <w:rsid w:val="00FB48A0"/>
    <w:rsid w:val="00FB5809"/>
    <w:rsid w:val="00FC2E3B"/>
    <w:rsid w:val="00FC4131"/>
    <w:rsid w:val="00FC5BA9"/>
    <w:rsid w:val="00FC7042"/>
    <w:rsid w:val="00FC7376"/>
    <w:rsid w:val="00FD108E"/>
    <w:rsid w:val="00FD3AC7"/>
    <w:rsid w:val="00FD5FD1"/>
    <w:rsid w:val="00FE395C"/>
    <w:rsid w:val="00FE4246"/>
    <w:rsid w:val="00FE5F91"/>
    <w:rsid w:val="00FF0E96"/>
    <w:rsid w:val="00FF2028"/>
    <w:rsid w:val="00FF3E22"/>
    <w:rsid w:val="00FF7C8E"/>
    <w:rsid w:val="00FF7C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09B3EB4"/>
  <w15:docId w15:val="{BD36D297-EBB0-4EFE-86A8-E99710DF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AB3"/>
    <w:pPr>
      <w:ind w:left="720"/>
      <w:contextualSpacing/>
    </w:pPr>
  </w:style>
  <w:style w:type="paragraph" w:styleId="StandardWeb">
    <w:name w:val="Normal (Web)"/>
    <w:basedOn w:val="Standard"/>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ett">
    <w:name w:val="Strong"/>
    <w:basedOn w:val="Absatz-Standardschriftart"/>
    <w:uiPriority w:val="22"/>
    <w:qFormat/>
    <w:rsid w:val="00B0016E"/>
    <w:rPr>
      <w:b/>
      <w:bCs/>
    </w:rPr>
  </w:style>
  <w:style w:type="paragraph" w:customStyle="1" w:styleId="Sous-titre2">
    <w:name w:val="Sous-titre2"/>
    <w:basedOn w:val="Standard"/>
    <w:rsid w:val="00B0016E"/>
    <w:pPr>
      <w:widowControl/>
      <w:spacing w:before="225" w:after="225" w:line="240" w:lineRule="auto"/>
    </w:pPr>
    <w:rPr>
      <w:rFonts w:ascii="Arial" w:eastAsiaTheme="minorEastAsia" w:hAnsi="Arial" w:cs="Arial"/>
      <w:b/>
      <w:bCs/>
      <w:sz w:val="24"/>
      <w:szCs w:val="24"/>
    </w:rPr>
  </w:style>
  <w:style w:type="table" w:styleId="HelleSchattierung-Akzent1">
    <w:name w:val="Light Shading Accent 1"/>
    <w:basedOn w:val="NormaleTabelle"/>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470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0E5"/>
    <w:rPr>
      <w:rFonts w:ascii="Segoe UI" w:hAnsi="Segoe UI" w:cs="Segoe UI"/>
      <w:sz w:val="18"/>
      <w:szCs w:val="18"/>
    </w:rPr>
  </w:style>
  <w:style w:type="character" w:styleId="Kommentarzeichen">
    <w:name w:val="annotation reference"/>
    <w:basedOn w:val="Absatz-Standardschriftart"/>
    <w:uiPriority w:val="99"/>
    <w:semiHidden/>
    <w:unhideWhenUsed/>
    <w:rsid w:val="0006617C"/>
    <w:rPr>
      <w:sz w:val="16"/>
      <w:szCs w:val="16"/>
    </w:rPr>
  </w:style>
  <w:style w:type="paragraph" w:styleId="Kommentartext">
    <w:name w:val="annotation text"/>
    <w:basedOn w:val="Standard"/>
    <w:link w:val="KommentartextZchn"/>
    <w:uiPriority w:val="99"/>
    <w:semiHidden/>
    <w:unhideWhenUsed/>
    <w:rsid w:val="000661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617C"/>
    <w:rPr>
      <w:sz w:val="20"/>
      <w:szCs w:val="20"/>
    </w:rPr>
  </w:style>
  <w:style w:type="paragraph" w:styleId="Kommentarthema">
    <w:name w:val="annotation subject"/>
    <w:basedOn w:val="Kommentartext"/>
    <w:next w:val="Kommentartext"/>
    <w:link w:val="KommentarthemaZchn"/>
    <w:uiPriority w:val="99"/>
    <w:semiHidden/>
    <w:unhideWhenUsed/>
    <w:rsid w:val="0006617C"/>
    <w:rPr>
      <w:b/>
      <w:bCs/>
    </w:rPr>
  </w:style>
  <w:style w:type="character" w:customStyle="1" w:styleId="KommentarthemaZchn">
    <w:name w:val="Kommentarthema Zchn"/>
    <w:basedOn w:val="KommentartextZchn"/>
    <w:link w:val="Kommentarthema"/>
    <w:uiPriority w:val="99"/>
    <w:semiHidden/>
    <w:rsid w:val="0006617C"/>
    <w:rPr>
      <w:b/>
      <w:bCs/>
      <w:sz w:val="20"/>
      <w:szCs w:val="20"/>
    </w:rPr>
  </w:style>
  <w:style w:type="character" w:styleId="Platzhaltertext">
    <w:name w:val="Placeholder Text"/>
    <w:basedOn w:val="Absatz-Standardschriftart"/>
    <w:uiPriority w:val="99"/>
    <w:semiHidden/>
    <w:rsid w:val="00FF7C8E"/>
    <w:rPr>
      <w:color w:val="808080"/>
    </w:rPr>
  </w:style>
  <w:style w:type="character" w:styleId="Hyperlink">
    <w:name w:val="Hyperlink"/>
    <w:basedOn w:val="Absatz-Standardschriftart"/>
    <w:uiPriority w:val="99"/>
    <w:unhideWhenUsed/>
    <w:rsid w:val="008373C1"/>
    <w:rPr>
      <w:color w:val="0000FF" w:themeColor="hyperlink"/>
      <w:u w:val="single"/>
    </w:rPr>
  </w:style>
  <w:style w:type="paragraph" w:styleId="Kopfzeile">
    <w:name w:val="header"/>
    <w:basedOn w:val="Standard"/>
    <w:link w:val="KopfzeileZchn"/>
    <w:uiPriority w:val="99"/>
    <w:unhideWhenUsed/>
    <w:rsid w:val="00AC107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C107B"/>
  </w:style>
  <w:style w:type="paragraph" w:styleId="Fuzeile">
    <w:name w:val="footer"/>
    <w:basedOn w:val="Standard"/>
    <w:link w:val="FuzeileZchn"/>
    <w:uiPriority w:val="99"/>
    <w:unhideWhenUsed/>
    <w:rsid w:val="00AC107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C107B"/>
  </w:style>
  <w:style w:type="paragraph" w:styleId="Funotentext">
    <w:name w:val="footnote text"/>
    <w:basedOn w:val="Standard"/>
    <w:link w:val="FunotentextZchn"/>
    <w:uiPriority w:val="99"/>
    <w:semiHidden/>
    <w:unhideWhenUsed/>
    <w:rsid w:val="007305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3053F"/>
    <w:rPr>
      <w:sz w:val="20"/>
      <w:szCs w:val="20"/>
    </w:rPr>
  </w:style>
  <w:style w:type="character" w:styleId="Funotenzeichen">
    <w:name w:val="footnote reference"/>
    <w:basedOn w:val="Absatz-Standardschriftart"/>
    <w:uiPriority w:val="99"/>
    <w:semiHidden/>
    <w:unhideWhenUsed/>
    <w:rsid w:val="00730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99">
      <w:bodyDiv w:val="1"/>
      <w:marLeft w:val="0"/>
      <w:marRight w:val="0"/>
      <w:marTop w:val="0"/>
      <w:marBottom w:val="0"/>
      <w:divBdr>
        <w:top w:val="none" w:sz="0" w:space="0" w:color="auto"/>
        <w:left w:val="none" w:sz="0" w:space="0" w:color="auto"/>
        <w:bottom w:val="none" w:sz="0" w:space="0" w:color="auto"/>
        <w:right w:val="none" w:sz="0" w:space="0" w:color="auto"/>
      </w:divBdr>
    </w:div>
    <w:div w:id="151988662">
      <w:bodyDiv w:val="1"/>
      <w:marLeft w:val="0"/>
      <w:marRight w:val="0"/>
      <w:marTop w:val="0"/>
      <w:marBottom w:val="0"/>
      <w:divBdr>
        <w:top w:val="none" w:sz="0" w:space="0" w:color="auto"/>
        <w:left w:val="none" w:sz="0" w:space="0" w:color="auto"/>
        <w:bottom w:val="none" w:sz="0" w:space="0" w:color="auto"/>
        <w:right w:val="none" w:sz="0" w:space="0" w:color="auto"/>
      </w:divBdr>
    </w:div>
    <w:div w:id="285696608">
      <w:bodyDiv w:val="1"/>
      <w:marLeft w:val="0"/>
      <w:marRight w:val="0"/>
      <w:marTop w:val="0"/>
      <w:marBottom w:val="0"/>
      <w:divBdr>
        <w:top w:val="none" w:sz="0" w:space="0" w:color="auto"/>
        <w:left w:val="none" w:sz="0" w:space="0" w:color="auto"/>
        <w:bottom w:val="none" w:sz="0" w:space="0" w:color="auto"/>
        <w:right w:val="none" w:sz="0" w:space="0" w:color="auto"/>
      </w:divBdr>
    </w:div>
    <w:div w:id="445929498">
      <w:bodyDiv w:val="1"/>
      <w:marLeft w:val="0"/>
      <w:marRight w:val="0"/>
      <w:marTop w:val="0"/>
      <w:marBottom w:val="0"/>
      <w:divBdr>
        <w:top w:val="none" w:sz="0" w:space="0" w:color="auto"/>
        <w:left w:val="none" w:sz="0" w:space="0" w:color="auto"/>
        <w:bottom w:val="none" w:sz="0" w:space="0" w:color="auto"/>
        <w:right w:val="none" w:sz="0" w:space="0" w:color="auto"/>
      </w:divBdr>
    </w:div>
    <w:div w:id="481311733">
      <w:bodyDiv w:val="1"/>
      <w:marLeft w:val="0"/>
      <w:marRight w:val="0"/>
      <w:marTop w:val="0"/>
      <w:marBottom w:val="0"/>
      <w:divBdr>
        <w:top w:val="none" w:sz="0" w:space="0" w:color="auto"/>
        <w:left w:val="none" w:sz="0" w:space="0" w:color="auto"/>
        <w:bottom w:val="none" w:sz="0" w:space="0" w:color="auto"/>
        <w:right w:val="none" w:sz="0" w:space="0" w:color="auto"/>
      </w:divBdr>
    </w:div>
    <w:div w:id="590550283">
      <w:bodyDiv w:val="1"/>
      <w:marLeft w:val="0"/>
      <w:marRight w:val="0"/>
      <w:marTop w:val="0"/>
      <w:marBottom w:val="0"/>
      <w:divBdr>
        <w:top w:val="none" w:sz="0" w:space="0" w:color="auto"/>
        <w:left w:val="none" w:sz="0" w:space="0" w:color="auto"/>
        <w:bottom w:val="none" w:sz="0" w:space="0" w:color="auto"/>
        <w:right w:val="none" w:sz="0" w:space="0" w:color="auto"/>
      </w:divBdr>
    </w:div>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728846091">
      <w:bodyDiv w:val="1"/>
      <w:marLeft w:val="0"/>
      <w:marRight w:val="0"/>
      <w:marTop w:val="0"/>
      <w:marBottom w:val="0"/>
      <w:divBdr>
        <w:top w:val="none" w:sz="0" w:space="0" w:color="auto"/>
        <w:left w:val="none" w:sz="0" w:space="0" w:color="auto"/>
        <w:bottom w:val="none" w:sz="0" w:space="0" w:color="auto"/>
        <w:right w:val="none" w:sz="0" w:space="0" w:color="auto"/>
      </w:divBdr>
    </w:div>
    <w:div w:id="857894597">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015309927">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141652892">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6046414">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51182566">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673406855">
      <w:bodyDiv w:val="1"/>
      <w:marLeft w:val="0"/>
      <w:marRight w:val="0"/>
      <w:marTop w:val="0"/>
      <w:marBottom w:val="0"/>
      <w:divBdr>
        <w:top w:val="none" w:sz="0" w:space="0" w:color="auto"/>
        <w:left w:val="none" w:sz="0" w:space="0" w:color="auto"/>
        <w:bottom w:val="none" w:sz="0" w:space="0" w:color="auto"/>
        <w:right w:val="none" w:sz="0" w:space="0" w:color="auto"/>
      </w:divBdr>
    </w:div>
    <w:div w:id="1835141325">
      <w:bodyDiv w:val="1"/>
      <w:marLeft w:val="0"/>
      <w:marRight w:val="0"/>
      <w:marTop w:val="0"/>
      <w:marBottom w:val="0"/>
      <w:divBdr>
        <w:top w:val="none" w:sz="0" w:space="0" w:color="auto"/>
        <w:left w:val="none" w:sz="0" w:space="0" w:color="auto"/>
        <w:bottom w:val="none" w:sz="0" w:space="0" w:color="auto"/>
        <w:right w:val="none" w:sz="0" w:space="0" w:color="auto"/>
      </w:divBdr>
    </w:div>
    <w:div w:id="1873299698">
      <w:bodyDiv w:val="1"/>
      <w:marLeft w:val="0"/>
      <w:marRight w:val="0"/>
      <w:marTop w:val="0"/>
      <w:marBottom w:val="0"/>
      <w:divBdr>
        <w:top w:val="none" w:sz="0" w:space="0" w:color="auto"/>
        <w:left w:val="none" w:sz="0" w:space="0" w:color="auto"/>
        <w:bottom w:val="none" w:sz="0" w:space="0" w:color="auto"/>
        <w:right w:val="none" w:sz="0" w:space="0" w:color="auto"/>
      </w:divBdr>
    </w:div>
    <w:div w:id="1971013238">
      <w:bodyDiv w:val="1"/>
      <w:marLeft w:val="0"/>
      <w:marRight w:val="0"/>
      <w:marTop w:val="0"/>
      <w:marBottom w:val="0"/>
      <w:divBdr>
        <w:top w:val="none" w:sz="0" w:space="0" w:color="auto"/>
        <w:left w:val="none" w:sz="0" w:space="0" w:color="auto"/>
        <w:bottom w:val="none" w:sz="0" w:space="0" w:color="auto"/>
        <w:right w:val="none" w:sz="0" w:space="0" w:color="auto"/>
      </w:divBdr>
    </w:div>
    <w:div w:id="199309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media.renaul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0FF471A8-0BC6-40C2-85B7-5094C4D4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C1926-0DC1-490C-83D5-731B7EF8B1A9}">
  <ds:schemaRefs>
    <ds:schemaRef ds:uri="http://schemas.microsoft.com/office/2006/documentManagement/types"/>
    <ds:schemaRef ds:uri="http://purl.org/dc/elements/1.1/"/>
    <ds:schemaRef ds:uri="ce15f707-2188-437d-9cfa-2f59b5c7f043"/>
    <ds:schemaRef ds:uri="http://schemas.microsoft.com/office/2006/metadata/properties"/>
    <ds:schemaRef ds:uri="http://schemas.microsoft.com/office/infopath/2007/PartnerControls"/>
    <ds:schemaRef ds:uri="http://purl.org/dc/terms/"/>
    <ds:schemaRef ds:uri="http://schemas.openxmlformats.org/package/2006/metadata/core-properties"/>
    <ds:schemaRef ds:uri="c941a241-5a79-4c55-b809-9e00ac9e85ad"/>
    <ds:schemaRef ds:uri="http://www.w3.org/XML/1998/namespace"/>
    <ds:schemaRef ds:uri="http://purl.org/dc/dcmitype/"/>
  </ds:schemaRefs>
</ds:datastoreItem>
</file>

<file path=customXml/itemProps4.xml><?xml version="1.0" encoding="utf-8"?>
<ds:datastoreItem xmlns:ds="http://schemas.openxmlformats.org/officeDocument/2006/customXml" ds:itemID="{CEE1B8DE-4C4D-4DFF-A360-6E64DFE4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4352</Characters>
  <Application>Microsoft Office Word</Application>
  <DocSecurity>0</DocSecurity>
  <Lines>36</Lines>
  <Paragraphs>10</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Document type Communiqué de Presse Groupe</vt:lpstr>
      <vt:lpstr>Document type Communiqué de Presse Groupe</vt:lpstr>
      <vt:lpstr>Document type Communiqué de Presse Groupe</vt:lpstr>
      <vt:lpstr>Document type Communiqué de Presse Groupe</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subject/>
  <dc:creator>YAMANE Rie</dc:creator>
  <cp:keywords/>
  <dc:description/>
  <cp:lastModifiedBy>Zoé Jaggi</cp:lastModifiedBy>
  <cp:revision>2</cp:revision>
  <cp:lastPrinted>2020-07-17T14:39:00Z</cp:lastPrinted>
  <dcterms:created xsi:type="dcterms:W3CDTF">2020-09-07T10:08:00Z</dcterms:created>
  <dcterms:modified xsi:type="dcterms:W3CDTF">2020-09-07T10:08:00Z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MSIP_Label_a5eeb3e6-85f8-4106-953e-4f1eacb9bdc3_Enabled">
    <vt:lpwstr>True</vt:lpwstr>
  </property>
  <property fmtid="{D5CDD505-2E9C-101B-9397-08002B2CF9AE}" pid="7" name="MSIP_Label_a5eeb3e6-85f8-4106-953e-4f1eacb9bdc3_SiteId">
    <vt:lpwstr>d6b0bbee-7cd9-4d60-bce6-4a67b543e2ae</vt:lpwstr>
  </property>
  <property fmtid="{D5CDD505-2E9C-101B-9397-08002B2CF9AE}" pid="8" name="MSIP_Label_a5eeb3e6-85f8-4106-953e-4f1eacb9bdc3_Owner">
    <vt:lpwstr>rie.yamane@renault.com</vt:lpwstr>
  </property>
  <property fmtid="{D5CDD505-2E9C-101B-9397-08002B2CF9AE}" pid="9" name="MSIP_Label_a5eeb3e6-85f8-4106-953e-4f1eacb9bdc3_SetDate">
    <vt:lpwstr>2019-06-20T15:39:26.5935980Z</vt:lpwstr>
  </property>
  <property fmtid="{D5CDD505-2E9C-101B-9397-08002B2CF9AE}" pid="10" name="MSIP_Label_a5eeb3e6-85f8-4106-953e-4f1eacb9bdc3_Name">
    <vt:lpwstr>Confidential C</vt:lpwstr>
  </property>
  <property fmtid="{D5CDD505-2E9C-101B-9397-08002B2CF9AE}" pid="11" name="MSIP_Label_a5eeb3e6-85f8-4106-953e-4f1eacb9bdc3_Application">
    <vt:lpwstr>Microsoft Azure Information Protection</vt:lpwstr>
  </property>
  <property fmtid="{D5CDD505-2E9C-101B-9397-08002B2CF9AE}" pid="12" name="MSIP_Label_a5eeb3e6-85f8-4106-953e-4f1eacb9bdc3_Extended_MSFT_Method">
    <vt:lpwstr>Automatic</vt:lpwstr>
  </property>
  <property fmtid="{D5CDD505-2E9C-101B-9397-08002B2CF9AE}" pid="13" name="MSIP_Label_fd1c0902-ed92-4fed-896d-2e7725de02d4_Enabled">
    <vt:lpwstr>True</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SetDate">
    <vt:lpwstr>2019-06-20T15:39:26.5935980Z</vt:lpwstr>
  </property>
  <property fmtid="{D5CDD505-2E9C-101B-9397-08002B2CF9AE}" pid="16" name="MSIP_Label_fd1c0902-ed92-4fed-896d-2e7725de02d4_Name">
    <vt:lpwstr>Accessible to everybody</vt:lpwstr>
  </property>
  <property fmtid="{D5CDD505-2E9C-101B-9397-08002B2CF9AE}" pid="17" name="MSIP_Label_fd1c0902-ed92-4fed-896d-2e7725de02d4_Extended_MSFT_Method">
    <vt:lpwstr>Automatic</vt:lpwstr>
  </property>
  <property fmtid="{D5CDD505-2E9C-101B-9397-08002B2CF9AE}" pid="18" name="Sensitivity">
    <vt:lpwstr>Confidential C Accessible to everybody</vt:lpwstr>
  </property>
</Properties>
</file>