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B9DB" w14:textId="5853D5A2" w:rsidR="00A73BA9" w:rsidRPr="00510C30" w:rsidRDefault="00D23243" w:rsidP="00132B19">
      <w:pPr>
        <w:tabs>
          <w:tab w:val="left" w:pos="1560"/>
          <w:tab w:val="left" w:pos="7834"/>
        </w:tabs>
        <w:spacing w:after="20" w:line="240" w:lineRule="auto"/>
        <w:ind w:firstLine="1418"/>
        <w:rPr>
          <w:rFonts w:ascii="NouvelR" w:hAnsi="NouvelR" w:cs="Helvetica"/>
          <w:b/>
          <w:bCs/>
          <w:spacing w:val="4"/>
          <w:sz w:val="24"/>
          <w:szCs w:val="24"/>
          <w:lang w:val="en-US"/>
        </w:rPr>
      </w:pPr>
      <w:r>
        <w:rPr>
          <w:rFonts w:ascii="NouvelR" w:hAnsi="NouvelR" w:cs="Helvetica"/>
          <w:b/>
          <w:bCs/>
          <w:noProof/>
          <w:spacing w:val="4"/>
          <w:sz w:val="24"/>
          <w:szCs w:val="24"/>
          <w:lang w:val="en-US"/>
        </w:rPr>
        <mc:AlternateContent>
          <mc:Choice Requires="wps">
            <w:drawing>
              <wp:anchor distT="0" distB="0" distL="114300" distR="114300" simplePos="0" relativeHeight="251658241" behindDoc="1" locked="0" layoutInCell="1" allowOverlap="1" wp14:anchorId="5619A49F" wp14:editId="233799BF">
                <wp:simplePos x="0" y="0"/>
                <wp:positionH relativeFrom="page">
                  <wp:posOffset>4699000</wp:posOffset>
                </wp:positionH>
                <wp:positionV relativeFrom="topMargin">
                  <wp:align>bottom</wp:align>
                </wp:positionV>
                <wp:extent cx="2243455" cy="615950"/>
                <wp:effectExtent l="0" t="0" r="4445"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03E96" w14:textId="3C0C5A7B" w:rsidR="00510C30" w:rsidRPr="00D23243" w:rsidRDefault="00510C30" w:rsidP="00D23243">
                            <w:pPr>
                              <w:pStyle w:val="RenPRESSE"/>
                            </w:pPr>
                            <w:r w:rsidRPr="00D23243">
                              <w:t>INFORMATION</w:t>
                            </w:r>
                            <w:r w:rsidR="00710E30">
                              <w:t xml:space="preserve"> PRESSE</w:t>
                            </w:r>
                          </w:p>
                          <w:p w14:paraId="711DD562" w14:textId="0B1ED87B" w:rsidR="00510C30" w:rsidRPr="00D23243" w:rsidRDefault="004677A9" w:rsidP="00D23243">
                            <w:pPr>
                              <w:pStyle w:val="RenPRESSE"/>
                              <w:rPr>
                                <w:b w:val="0"/>
                                <w:bCs/>
                                <w:sz w:val="28"/>
                                <w:szCs w:val="20"/>
                              </w:rPr>
                            </w:pPr>
                            <w:r w:rsidRPr="00D23243">
                              <w:rPr>
                                <w:b w:val="0"/>
                                <w:bCs/>
                                <w:w w:val="90"/>
                                <w:sz w:val="28"/>
                                <w:szCs w:val="20"/>
                              </w:rPr>
                              <w:t>1</w:t>
                            </w:r>
                            <w:r w:rsidR="00E44B45" w:rsidRPr="00D23243">
                              <w:rPr>
                                <w:b w:val="0"/>
                                <w:bCs/>
                                <w:w w:val="90"/>
                                <w:sz w:val="28"/>
                                <w:szCs w:val="20"/>
                              </w:rPr>
                              <w:t>9</w:t>
                            </w:r>
                            <w:r w:rsidR="00510C30" w:rsidRPr="00D23243">
                              <w:rPr>
                                <w:b w:val="0"/>
                                <w:bCs/>
                                <w:w w:val="90"/>
                                <w:sz w:val="28"/>
                                <w:szCs w:val="20"/>
                              </w:rPr>
                              <w:t>/0</w:t>
                            </w:r>
                            <w:r w:rsidR="00E44B45" w:rsidRPr="00D23243">
                              <w:rPr>
                                <w:b w:val="0"/>
                                <w:bCs/>
                                <w:w w:val="90"/>
                                <w:sz w:val="28"/>
                                <w:szCs w:val="20"/>
                              </w:rPr>
                              <w:t>4</w:t>
                            </w:r>
                            <w:r w:rsidR="00510C30" w:rsidRPr="00D23243">
                              <w:rPr>
                                <w:b w:val="0"/>
                                <w:bCs/>
                                <w:w w:val="90"/>
                                <w:sz w:val="28"/>
                                <w:szCs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9A49F" id="_x0000_t202" coordsize="21600,21600" o:spt="202" path="m,l,21600r21600,l21600,xe">
                <v:stroke joinstyle="miter"/>
                <v:path gradientshapeok="t" o:connecttype="rect"/>
              </v:shapetype>
              <v:shape id="Zone de texte 5" o:spid="_x0000_s1026" type="#_x0000_t202" style="position:absolute;left:0;text-align:left;margin-left:370pt;margin-top:0;width:176.65pt;height:48.5pt;z-index:-251658239;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" filled="f" stroked="f">
                <v:textbox inset="0,0,0,0">
                  <w:txbxContent>
                    <w:p w14:paraId="54703E96" w14:textId="3C0C5A7B" w:rsidR="00510C30" w:rsidRPr="00D23243" w:rsidRDefault="00510C30" w:rsidP="00D23243">
                      <w:pPr>
                        <w:pStyle w:val="RenPRESSE"/>
                      </w:pPr>
                      <w:r w:rsidRPr="00D23243">
                        <w:t>INFORMATION</w:t>
                      </w:r>
                      <w:r w:rsidR="00710E30">
                        <w:t xml:space="preserve"> PRESSE</w:t>
                      </w:r>
                    </w:p>
                    <w:p w14:paraId="711DD562" w14:textId="0B1ED87B" w:rsidR="00510C30" w:rsidRPr="00D23243" w:rsidRDefault="004677A9" w:rsidP="00D23243">
                      <w:pPr>
                        <w:pStyle w:val="RenPRESSE"/>
                        <w:rPr>
                          <w:b w:val="0"/>
                          <w:bCs/>
                          <w:sz w:val="28"/>
                          <w:szCs w:val="20"/>
                        </w:rPr>
                      </w:pPr>
                      <w:r w:rsidRPr="00D23243">
                        <w:rPr>
                          <w:b w:val="0"/>
                          <w:bCs/>
                          <w:w w:val="90"/>
                          <w:sz w:val="28"/>
                          <w:szCs w:val="20"/>
                        </w:rPr>
                        <w:t>1</w:t>
                      </w:r>
                      <w:r w:rsidR="00E44B45" w:rsidRPr="00D23243">
                        <w:rPr>
                          <w:b w:val="0"/>
                          <w:bCs/>
                          <w:w w:val="90"/>
                          <w:sz w:val="28"/>
                          <w:szCs w:val="20"/>
                        </w:rPr>
                        <w:t>9</w:t>
                      </w:r>
                      <w:r w:rsidR="00510C30" w:rsidRPr="00D23243">
                        <w:rPr>
                          <w:b w:val="0"/>
                          <w:bCs/>
                          <w:w w:val="90"/>
                          <w:sz w:val="28"/>
                          <w:szCs w:val="20"/>
                        </w:rPr>
                        <w:t>/0</w:t>
                      </w:r>
                      <w:r w:rsidR="00E44B45" w:rsidRPr="00D23243">
                        <w:rPr>
                          <w:b w:val="0"/>
                          <w:bCs/>
                          <w:w w:val="90"/>
                          <w:sz w:val="28"/>
                          <w:szCs w:val="20"/>
                        </w:rPr>
                        <w:t>4</w:t>
                      </w:r>
                      <w:r w:rsidR="00510C30" w:rsidRPr="00D23243">
                        <w:rPr>
                          <w:b w:val="0"/>
                          <w:bCs/>
                          <w:w w:val="90"/>
                          <w:sz w:val="28"/>
                          <w:szCs w:val="20"/>
                        </w:rPr>
                        <w:t>/2021</w:t>
                      </w:r>
                    </w:p>
                  </w:txbxContent>
                </v:textbox>
                <w10:wrap anchorx="page" anchory="margin"/>
              </v:shape>
            </w:pict>
          </mc:Fallback>
        </mc:AlternateContent>
      </w:r>
      <w:r w:rsidR="00510C30">
        <w:rPr>
          <w:rFonts w:ascii="NouvelR" w:hAnsi="NouvelR" w:cs="Helvetica"/>
          <w:b/>
          <w:bCs/>
          <w:noProof/>
          <w:spacing w:val="4"/>
          <w:sz w:val="24"/>
          <w:szCs w:val="24"/>
          <w:lang w:val="en-US"/>
        </w:rPr>
        <mc:AlternateContent>
          <mc:Choice Requires="wps">
            <w:drawing>
              <wp:anchor distT="0" distB="0" distL="114300" distR="114300" simplePos="0" relativeHeight="251658240" behindDoc="1" locked="0" layoutInCell="1" allowOverlap="1" wp14:anchorId="74540390" wp14:editId="4712BD0E">
                <wp:simplePos x="0" y="0"/>
                <wp:positionH relativeFrom="page">
                  <wp:posOffset>1793875</wp:posOffset>
                </wp:positionH>
                <wp:positionV relativeFrom="page">
                  <wp:align>top</wp:align>
                </wp:positionV>
                <wp:extent cx="5760000" cy="1485265"/>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48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A6A63" id="Rectangle 3" o:spid="_x0000_s1026" style="position:absolute;margin-left:141.25pt;margin-top:0;width:453.55pt;height:116.95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" fillcolor="black" stroked="f">
                <w10:wrap anchorx="page" anchory="page"/>
              </v:rect>
            </w:pict>
          </mc:Fallback>
        </mc:AlternateContent>
      </w:r>
      <w:r w:rsidR="00510C30">
        <w:rPr>
          <w:rFonts w:ascii="NouvelR" w:hAnsi="NouvelR" w:cs="Helvetica"/>
          <w:b/>
          <w:bCs/>
          <w:noProof/>
          <w:spacing w:val="4"/>
          <w:sz w:val="24"/>
          <w:szCs w:val="24"/>
          <w:lang w:val="en-US"/>
        </w:rPr>
        <mc:AlternateContent>
          <mc:Choice Requires="wps">
            <w:drawing>
              <wp:anchor distT="0" distB="0" distL="114300" distR="114300" simplePos="0" relativeHeight="251658242" behindDoc="0" locked="0" layoutInCell="1" allowOverlap="1" wp14:anchorId="30CD4499" wp14:editId="17DEE62D">
                <wp:simplePos x="0" y="0"/>
                <wp:positionH relativeFrom="page">
                  <wp:posOffset>591185</wp:posOffset>
                </wp:positionH>
                <wp:positionV relativeFrom="page">
                  <wp:posOffset>363220</wp:posOffset>
                </wp:positionV>
                <wp:extent cx="576580" cy="758825"/>
                <wp:effectExtent l="0" t="0" r="0" b="0"/>
                <wp:wrapNone/>
                <wp:docPr id="6" name="Forme libre : for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758825"/>
                        </a:xfrm>
                        <a:custGeom>
                          <a:avLst/>
                          <a:gdLst>
                            <a:gd name="T0" fmla="+- 0 1657 931"/>
                            <a:gd name="T1" fmla="*/ T0 w 908"/>
                            <a:gd name="T2" fmla="+- 0 1169 572"/>
                            <a:gd name="T3" fmla="*/ 1169 h 1195"/>
                            <a:gd name="T4" fmla="+- 0 1453 931"/>
                            <a:gd name="T5" fmla="*/ T4 w 908"/>
                            <a:gd name="T6" fmla="+- 0 786 572"/>
                            <a:gd name="T7" fmla="*/ 786 h 1195"/>
                            <a:gd name="T8" fmla="+- 0 1407 931"/>
                            <a:gd name="T9" fmla="*/ T8 w 908"/>
                            <a:gd name="T10" fmla="+- 0 871 572"/>
                            <a:gd name="T11" fmla="*/ 871 h 1195"/>
                            <a:gd name="T12" fmla="+- 0 1567 931"/>
                            <a:gd name="T13" fmla="*/ T12 w 908"/>
                            <a:gd name="T14" fmla="+- 0 1169 572"/>
                            <a:gd name="T15" fmla="*/ 1169 h 1195"/>
                            <a:gd name="T16" fmla="+- 0 1294 931"/>
                            <a:gd name="T17" fmla="*/ T16 w 908"/>
                            <a:gd name="T18" fmla="+- 0 1681 572"/>
                            <a:gd name="T19" fmla="*/ 1681 h 1195"/>
                            <a:gd name="T20" fmla="+- 0 1021 931"/>
                            <a:gd name="T21" fmla="*/ T20 w 908"/>
                            <a:gd name="T22" fmla="+- 0 1169 572"/>
                            <a:gd name="T23" fmla="*/ 1169 h 1195"/>
                            <a:gd name="T24" fmla="+- 0 1340 931"/>
                            <a:gd name="T25" fmla="*/ T24 w 908"/>
                            <a:gd name="T26" fmla="+- 0 572 572"/>
                            <a:gd name="T27" fmla="*/ 572 h 1195"/>
                            <a:gd name="T28" fmla="+- 0 1249 931"/>
                            <a:gd name="T29" fmla="*/ T28 w 908"/>
                            <a:gd name="T30" fmla="+- 0 572 572"/>
                            <a:gd name="T31" fmla="*/ 572 h 1195"/>
                            <a:gd name="T32" fmla="+- 0 931 931"/>
                            <a:gd name="T33" fmla="*/ T32 w 908"/>
                            <a:gd name="T34" fmla="+- 0 1169 572"/>
                            <a:gd name="T35" fmla="*/ 1169 h 1195"/>
                            <a:gd name="T36" fmla="+- 0 1249 931"/>
                            <a:gd name="T37" fmla="*/ T36 w 908"/>
                            <a:gd name="T38" fmla="+- 0 1767 572"/>
                            <a:gd name="T39" fmla="*/ 1767 h 1195"/>
                            <a:gd name="T40" fmla="+- 0 1339 931"/>
                            <a:gd name="T41" fmla="*/ T40 w 908"/>
                            <a:gd name="T42" fmla="+- 0 1767 572"/>
                            <a:gd name="T43" fmla="*/ 1767 h 1195"/>
                            <a:gd name="T44" fmla="+- 0 1657 931"/>
                            <a:gd name="T45" fmla="*/ T44 w 908"/>
                            <a:gd name="T46" fmla="+- 0 1169 572"/>
                            <a:gd name="T47" fmla="*/ 1169 h 1195"/>
                            <a:gd name="T48" fmla="+- 0 1839 931"/>
                            <a:gd name="T49" fmla="*/ T48 w 908"/>
                            <a:gd name="T50" fmla="+- 0 1169 572"/>
                            <a:gd name="T51" fmla="*/ 1169 h 1195"/>
                            <a:gd name="T52" fmla="+- 0 1520 931"/>
                            <a:gd name="T53" fmla="*/ T52 w 908"/>
                            <a:gd name="T54" fmla="+- 0 572 572"/>
                            <a:gd name="T55" fmla="*/ 572 h 1195"/>
                            <a:gd name="T56" fmla="+- 0 1430 931"/>
                            <a:gd name="T57" fmla="*/ T56 w 908"/>
                            <a:gd name="T58" fmla="+- 0 572 572"/>
                            <a:gd name="T59" fmla="*/ 572 h 1195"/>
                            <a:gd name="T60" fmla="+- 0 1112 931"/>
                            <a:gd name="T61" fmla="*/ T60 w 908"/>
                            <a:gd name="T62" fmla="+- 0 1169 572"/>
                            <a:gd name="T63" fmla="*/ 1169 h 1195"/>
                            <a:gd name="T64" fmla="+- 0 1317 931"/>
                            <a:gd name="T65" fmla="*/ T64 w 908"/>
                            <a:gd name="T66" fmla="+- 0 1553 572"/>
                            <a:gd name="T67" fmla="*/ 1553 h 1195"/>
                            <a:gd name="T68" fmla="+- 0 1362 931"/>
                            <a:gd name="T69" fmla="*/ T68 w 908"/>
                            <a:gd name="T70" fmla="+- 0 1468 572"/>
                            <a:gd name="T71" fmla="*/ 1468 h 1195"/>
                            <a:gd name="T72" fmla="+- 0 1203 931"/>
                            <a:gd name="T73" fmla="*/ T72 w 908"/>
                            <a:gd name="T74" fmla="+- 0 1169 572"/>
                            <a:gd name="T75" fmla="*/ 1169 h 1195"/>
                            <a:gd name="T76" fmla="+- 0 1475 931"/>
                            <a:gd name="T77" fmla="*/ T76 w 908"/>
                            <a:gd name="T78" fmla="+- 0 658 572"/>
                            <a:gd name="T79" fmla="*/ 658 h 1195"/>
                            <a:gd name="T80" fmla="+- 0 1748 931"/>
                            <a:gd name="T81" fmla="*/ T80 w 908"/>
                            <a:gd name="T82" fmla="+- 0 1169 572"/>
                            <a:gd name="T83" fmla="*/ 1169 h 1195"/>
                            <a:gd name="T84" fmla="+- 0 1430 931"/>
                            <a:gd name="T85" fmla="*/ T84 w 908"/>
                            <a:gd name="T86" fmla="+- 0 1767 572"/>
                            <a:gd name="T87" fmla="*/ 1767 h 1195"/>
                            <a:gd name="T88" fmla="+- 0 1520 931"/>
                            <a:gd name="T89" fmla="*/ T88 w 908"/>
                            <a:gd name="T90" fmla="+- 0 1767 572"/>
                            <a:gd name="T91" fmla="*/ 1767 h 1195"/>
                            <a:gd name="T92" fmla="+- 0 1839 931"/>
                            <a:gd name="T93" fmla="*/ T92 w 908"/>
                            <a:gd name="T94" fmla="+- 0 1169 572"/>
                            <a:gd name="T95" fmla="*/ 1169 h 1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8" h="1195">
                              <a:moveTo>
                                <a:pt x="726" y="597"/>
                              </a:moveTo>
                              <a:lnTo>
                                <a:pt x="522" y="214"/>
                              </a:lnTo>
                              <a:lnTo>
                                <a:pt x="476" y="299"/>
                              </a:lnTo>
                              <a:lnTo>
                                <a:pt x="636" y="597"/>
                              </a:lnTo>
                              <a:lnTo>
                                <a:pt x="363" y="1109"/>
                              </a:lnTo>
                              <a:lnTo>
                                <a:pt x="90" y="597"/>
                              </a:lnTo>
                              <a:lnTo>
                                <a:pt x="409" y="0"/>
                              </a:lnTo>
                              <a:lnTo>
                                <a:pt x="318" y="0"/>
                              </a:lnTo>
                              <a:lnTo>
                                <a:pt x="0" y="597"/>
                              </a:lnTo>
                              <a:lnTo>
                                <a:pt x="318" y="1195"/>
                              </a:lnTo>
                              <a:lnTo>
                                <a:pt x="408" y="1195"/>
                              </a:lnTo>
                              <a:lnTo>
                                <a:pt x="726" y="597"/>
                              </a:lnTo>
                              <a:close/>
                              <a:moveTo>
                                <a:pt x="908" y="597"/>
                              </a:moveTo>
                              <a:lnTo>
                                <a:pt x="589" y="0"/>
                              </a:lnTo>
                              <a:lnTo>
                                <a:pt x="499" y="0"/>
                              </a:lnTo>
                              <a:lnTo>
                                <a:pt x="181" y="597"/>
                              </a:lnTo>
                              <a:lnTo>
                                <a:pt x="386" y="981"/>
                              </a:lnTo>
                              <a:lnTo>
                                <a:pt x="431" y="896"/>
                              </a:lnTo>
                              <a:lnTo>
                                <a:pt x="272" y="597"/>
                              </a:lnTo>
                              <a:lnTo>
                                <a:pt x="544" y="86"/>
                              </a:lnTo>
                              <a:lnTo>
                                <a:pt x="817" y="597"/>
                              </a:lnTo>
                              <a:lnTo>
                                <a:pt x="499" y="1195"/>
                              </a:lnTo>
                              <a:lnTo>
                                <a:pt x="589" y="1195"/>
                              </a:lnTo>
                              <a:lnTo>
                                <a:pt x="908" y="5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F20C7" id="Forme libre : forme 6" o:spid="_x0000_s1026" style="position:absolute;margin-left:46.55pt;margin-top:28.6pt;width:45.4pt;height:59.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" path="m726,597l522,214r-46,85l636,597,363,1109,90,597,409,,318,,,597r318,598l408,1195,726,597xm908,597l589,,499,,181,597,386,981r45,-85l272,597,544,86,817,597,499,1195r90,l908,597xe" fillcolor="#231f20" stroked="f">
                <v:path arrowok="t" o:connecttype="custom" o:connectlocs="461010,742315;331470,499110;302260,553085;403860,742315;230505,1067435;57150,742315;259715,363220;201930,363220;0,742315;201930,1122045;259080,1122045;461010,742315;576580,742315;374015,363220;316865,363220;114935,742315;245110,986155;273685,932180;172720,742315;345440,417830;518795,742315;316865,1122045;374015,1122045;576580,742315" o:connectangles="0,0,0,0,0,0,0,0,0,0,0,0,0,0,0,0,0,0,0,0,0,0,0,0"/>
                <w10:wrap anchorx="page" anchory="page"/>
              </v:shape>
            </w:pict>
          </mc:Fallback>
        </mc:AlternateContent>
      </w:r>
    </w:p>
    <w:p w14:paraId="4E2C38A4" w14:textId="635F8A8F" w:rsidR="00412460" w:rsidRPr="00510C30" w:rsidRDefault="002A65C9" w:rsidP="00BA409F">
      <w:pPr>
        <w:tabs>
          <w:tab w:val="left" w:pos="7834"/>
        </w:tabs>
        <w:spacing w:after="20" w:line="240" w:lineRule="auto"/>
        <w:rPr>
          <w:rFonts w:ascii="NouvelR" w:hAnsi="NouvelR" w:cs="Helvetica"/>
          <w:b/>
          <w:bCs/>
          <w:spacing w:val="4"/>
          <w:sz w:val="24"/>
          <w:szCs w:val="24"/>
          <w:lang w:val="en-US"/>
        </w:rPr>
      </w:pPr>
      <w:r w:rsidRPr="00510C30">
        <w:rPr>
          <w:rFonts w:ascii="NouvelR" w:hAnsi="NouvelR" w:cs="Helvetica"/>
          <w:b/>
          <w:bCs/>
          <w:color w:val="122AFF"/>
          <w:spacing w:val="4"/>
          <w:sz w:val="24"/>
          <w:szCs w:val="24"/>
          <w:lang w:val="en-US"/>
        </w:rPr>
        <w:tab/>
      </w:r>
    </w:p>
    <w:p w14:paraId="297DB1B6" w14:textId="44B4D12E" w:rsidR="000457DD" w:rsidRPr="00510C30" w:rsidRDefault="000457DD" w:rsidP="000457DD">
      <w:pPr>
        <w:spacing w:after="0"/>
        <w:rPr>
          <w:rFonts w:ascii="NouvelR" w:hAnsi="NouvelR" w:cs="Helvetica"/>
          <w:b/>
          <w:bCs/>
          <w:color w:val="0070C0"/>
          <w:sz w:val="32"/>
          <w:szCs w:val="32"/>
          <w:lang w:val="en-US"/>
        </w:rPr>
      </w:pPr>
    </w:p>
    <w:p w14:paraId="761A243E" w14:textId="77777777" w:rsidR="00710E30" w:rsidRPr="00AE7132" w:rsidRDefault="00710E30" w:rsidP="00710E30">
      <w:pPr>
        <w:pStyle w:val="RenTitel"/>
      </w:pPr>
      <w:r w:rsidRPr="00AE7132">
        <w:t>RENAULT NEWS SUISSE – AVRIL 2021</w:t>
      </w:r>
    </w:p>
    <w:p w14:paraId="63ED489F" w14:textId="77777777" w:rsidR="00710E30" w:rsidRPr="00AE7132" w:rsidRDefault="00710E30" w:rsidP="00710E30">
      <w:pPr>
        <w:spacing w:after="0"/>
        <w:rPr>
          <w:rFonts w:ascii="Arial" w:hAnsi="Arial" w:cs="Arial"/>
        </w:rPr>
      </w:pPr>
    </w:p>
    <w:p w14:paraId="3A2EF96B" w14:textId="47966EE2" w:rsidR="00710E30" w:rsidRPr="00710E30" w:rsidRDefault="00710E30" w:rsidP="00710E30">
      <w:pPr>
        <w:pStyle w:val="RenLead"/>
        <w:spacing w:line="259" w:lineRule="auto"/>
        <w:ind w:hanging="357"/>
      </w:pPr>
      <w:r w:rsidRPr="00710E30">
        <w:t>Comit</w:t>
      </w:r>
      <w:r>
        <w:t>é</w:t>
      </w:r>
      <w:r w:rsidRPr="00710E30">
        <w:t xml:space="preserve"> de </w:t>
      </w:r>
      <w:proofErr w:type="spellStart"/>
      <w:r>
        <w:t>D</w:t>
      </w:r>
      <w:r w:rsidRPr="00710E30">
        <w:t>irection</w:t>
      </w:r>
      <w:proofErr w:type="spellEnd"/>
      <w:r w:rsidRPr="00710E30">
        <w:t xml:space="preserve"> </w:t>
      </w:r>
      <w:r>
        <w:t>R</w:t>
      </w:r>
      <w:r w:rsidRPr="00710E30">
        <w:t>enault</w:t>
      </w:r>
    </w:p>
    <w:p w14:paraId="37234CB2" w14:textId="4DDDF52D" w:rsidR="00710E30" w:rsidRPr="00710E30" w:rsidRDefault="00710E30" w:rsidP="00710E30">
      <w:pPr>
        <w:pStyle w:val="RenLead"/>
        <w:spacing w:line="259" w:lineRule="auto"/>
        <w:ind w:hanging="357"/>
        <w:rPr>
          <w:lang w:val="fr-CH"/>
        </w:rPr>
      </w:pPr>
      <w:r w:rsidRPr="00710E30">
        <w:rPr>
          <w:lang w:val="fr-CH"/>
        </w:rPr>
        <w:t xml:space="preserve">Focus </w:t>
      </w:r>
      <w:proofErr w:type="gramStart"/>
      <w:r w:rsidRPr="00710E30">
        <w:rPr>
          <w:lang w:val="fr-CH"/>
        </w:rPr>
        <w:t>sur:</w:t>
      </w:r>
      <w:proofErr w:type="gramEnd"/>
      <w:r w:rsidRPr="00710E30">
        <w:rPr>
          <w:lang w:val="fr-CH"/>
        </w:rPr>
        <w:t xml:space="preserve"> </w:t>
      </w:r>
      <w:r w:rsidRPr="00710E30">
        <w:rPr>
          <w:lang w:val="fr-CH"/>
        </w:rPr>
        <w:t>E-TECH ou la capacité à rouler en électrique</w:t>
      </w:r>
      <w:r w:rsidRPr="00710E30">
        <w:rPr>
          <w:lang w:val="fr-CH"/>
        </w:rPr>
        <w:t xml:space="preserve"> </w:t>
      </w:r>
    </w:p>
    <w:p w14:paraId="604225CC" w14:textId="2891D976" w:rsidR="00710E30" w:rsidRPr="00710E30" w:rsidRDefault="00710E30" w:rsidP="00710E30">
      <w:pPr>
        <w:pStyle w:val="RenLead"/>
        <w:spacing w:line="259" w:lineRule="auto"/>
        <w:ind w:hanging="357"/>
        <w:rPr>
          <w:lang w:val="fr-CH"/>
        </w:rPr>
      </w:pPr>
      <w:r w:rsidRPr="00710E30">
        <w:t xml:space="preserve">Le </w:t>
      </w:r>
      <w:proofErr w:type="spellStart"/>
      <w:r w:rsidRPr="00710E30">
        <w:t>saviez-vous</w:t>
      </w:r>
      <w:proofErr w:type="spellEnd"/>
      <w:r w:rsidRPr="00710E30">
        <w:t xml:space="preserve">? </w:t>
      </w:r>
      <w:r w:rsidRPr="00710E30">
        <w:rPr>
          <w:lang w:val="fr-CH"/>
        </w:rPr>
        <w:t>L’hybride chez Renault a plusieurs origines</w:t>
      </w:r>
      <w:r w:rsidRPr="00710E30">
        <w:rPr>
          <w:lang w:val="fr-CH"/>
        </w:rPr>
        <w:t> </w:t>
      </w:r>
    </w:p>
    <w:p w14:paraId="6972F997" w14:textId="77777777" w:rsidR="00710E30" w:rsidRDefault="00710E30" w:rsidP="00710E30">
      <w:pPr>
        <w:pStyle w:val="RenLead"/>
        <w:spacing w:line="259" w:lineRule="auto"/>
        <w:ind w:hanging="357"/>
      </w:pPr>
      <w:r w:rsidRPr="00710E30">
        <w:t xml:space="preserve">A </w:t>
      </w:r>
      <w:proofErr w:type="spellStart"/>
      <w:r w:rsidRPr="00710E30">
        <w:t>venir</w:t>
      </w:r>
      <w:proofErr w:type="spellEnd"/>
      <w:r w:rsidRPr="00710E30">
        <w:t xml:space="preserve"> </w:t>
      </w:r>
      <w:proofErr w:type="spellStart"/>
      <w:r w:rsidRPr="00710E30">
        <w:t>prochainement</w:t>
      </w:r>
      <w:proofErr w:type="spellEnd"/>
      <w:r w:rsidRPr="00710E30">
        <w:t xml:space="preserve">: </w:t>
      </w:r>
    </w:p>
    <w:p w14:paraId="47877873" w14:textId="4AD777D2" w:rsidR="00710E30" w:rsidRPr="00710E30" w:rsidRDefault="00426DDA" w:rsidP="00710E30">
      <w:pPr>
        <w:pStyle w:val="RenLead"/>
        <w:numPr>
          <w:ilvl w:val="1"/>
          <w:numId w:val="17"/>
        </w:numPr>
        <w:spacing w:line="259" w:lineRule="auto"/>
        <w:ind w:left="2410" w:hanging="295"/>
        <w:rPr>
          <w:b w:val="0"/>
          <w:bCs/>
          <w:lang w:val="fr-CH"/>
        </w:rPr>
      </w:pPr>
      <w:r>
        <w:rPr>
          <w:b w:val="0"/>
          <w:bCs/>
          <w:lang w:val="fr-CH"/>
        </w:rPr>
        <w:t>R</w:t>
      </w:r>
      <w:r w:rsidR="00710E30" w:rsidRPr="00710E30">
        <w:rPr>
          <w:b w:val="0"/>
          <w:bCs/>
          <w:lang w:val="fr-CH"/>
        </w:rPr>
        <w:t>etrouvez la Saga E-TECH hybride en images sur le mois d’avril</w:t>
      </w:r>
    </w:p>
    <w:p w14:paraId="64B0FAD8" w14:textId="61C042AD" w:rsidR="00710E30" w:rsidRPr="00710E30" w:rsidRDefault="00710E30" w:rsidP="00710E30">
      <w:pPr>
        <w:pStyle w:val="RenLead"/>
        <w:numPr>
          <w:ilvl w:val="1"/>
          <w:numId w:val="17"/>
        </w:numPr>
        <w:tabs>
          <w:tab w:val="clear" w:pos="1418"/>
        </w:tabs>
        <w:spacing w:line="259" w:lineRule="auto"/>
        <w:ind w:left="2410" w:hanging="295"/>
        <w:rPr>
          <w:b w:val="0"/>
          <w:bCs/>
          <w:lang w:val="fr-CH"/>
        </w:rPr>
      </w:pPr>
      <w:r w:rsidRPr="00710E30">
        <w:rPr>
          <w:b w:val="0"/>
          <w:bCs/>
          <w:lang w:val="fr-CH"/>
        </w:rPr>
        <w:t>Brand Keynote Renault, le 6 mai</w:t>
      </w:r>
      <w:r w:rsidRPr="00710E30">
        <w:rPr>
          <w:b w:val="0"/>
          <w:bCs/>
          <w:lang w:val="fr-CH"/>
        </w:rPr>
        <w:t xml:space="preserve"> 2021</w:t>
      </w:r>
    </w:p>
    <w:p w14:paraId="67DB1F4A" w14:textId="77777777" w:rsidR="00710E30" w:rsidRDefault="00710E30" w:rsidP="00710E30">
      <w:pPr>
        <w:pStyle w:val="RenLead"/>
        <w:tabs>
          <w:tab w:val="clear" w:pos="1418"/>
        </w:tabs>
        <w:spacing w:line="259" w:lineRule="auto"/>
        <w:ind w:hanging="357"/>
        <w:rPr>
          <w:lang w:val="fr-CH"/>
        </w:rPr>
      </w:pPr>
      <w:r w:rsidRPr="00710E30">
        <w:rPr>
          <w:lang w:val="fr-CH"/>
        </w:rPr>
        <w:t xml:space="preserve">Les </w:t>
      </w:r>
      <w:proofErr w:type="spellStart"/>
      <w:r w:rsidRPr="00710E30">
        <w:rPr>
          <w:lang w:val="fr-CH"/>
        </w:rPr>
        <w:t>vehicules</w:t>
      </w:r>
      <w:proofErr w:type="spellEnd"/>
      <w:r w:rsidRPr="00710E30">
        <w:rPr>
          <w:lang w:val="fr-CH"/>
        </w:rPr>
        <w:t xml:space="preserve"> </w:t>
      </w:r>
      <w:proofErr w:type="spellStart"/>
      <w:r w:rsidRPr="00710E30">
        <w:rPr>
          <w:lang w:val="fr-CH"/>
        </w:rPr>
        <w:t>a</w:t>
      </w:r>
      <w:proofErr w:type="spellEnd"/>
      <w:r w:rsidRPr="00710E30">
        <w:rPr>
          <w:lang w:val="fr-CH"/>
        </w:rPr>
        <w:t xml:space="preserve"> l’essai au parc presse</w:t>
      </w:r>
    </w:p>
    <w:p w14:paraId="6FDD790A" w14:textId="79F5DAE3" w:rsidR="00710E30" w:rsidRPr="00710E30" w:rsidRDefault="00710E30" w:rsidP="00710E30">
      <w:pPr>
        <w:pStyle w:val="RenLead"/>
        <w:tabs>
          <w:tab w:val="clear" w:pos="1418"/>
        </w:tabs>
        <w:spacing w:line="259" w:lineRule="auto"/>
        <w:ind w:hanging="357"/>
        <w:rPr>
          <w:lang w:val="fr-CH"/>
        </w:rPr>
      </w:pPr>
      <w:r w:rsidRPr="00710E30">
        <w:rPr>
          <w:lang w:val="fr-CH"/>
        </w:rPr>
        <w:t xml:space="preserve">Rappel des </w:t>
      </w:r>
      <w:proofErr w:type="spellStart"/>
      <w:r w:rsidRPr="00710E30">
        <w:rPr>
          <w:lang w:val="fr-CH"/>
        </w:rPr>
        <w:t>dernieres</w:t>
      </w:r>
      <w:proofErr w:type="spellEnd"/>
      <w:r w:rsidRPr="00710E30">
        <w:rPr>
          <w:lang w:val="fr-CH"/>
        </w:rPr>
        <w:t xml:space="preserve"> </w:t>
      </w:r>
      <w:proofErr w:type="spellStart"/>
      <w:r w:rsidRPr="00710E30">
        <w:rPr>
          <w:lang w:val="fr-CH"/>
        </w:rPr>
        <w:t>actualites</w:t>
      </w:r>
      <w:proofErr w:type="spellEnd"/>
    </w:p>
    <w:p w14:paraId="1E796541" w14:textId="2193FC04" w:rsidR="00710E30" w:rsidRPr="00AE7132" w:rsidRDefault="00710E30" w:rsidP="00710E30">
      <w:pPr>
        <w:spacing w:after="0" w:line="360" w:lineRule="auto"/>
        <w:ind w:left="1418"/>
        <w:rPr>
          <w:rFonts w:ascii="Arial" w:hAnsi="Arial" w:cs="Arial"/>
          <w:b/>
          <w:bCs/>
          <w:sz w:val="20"/>
          <w:szCs w:val="20"/>
        </w:rPr>
      </w:pPr>
      <w:r w:rsidRPr="00AE7132">
        <w:rPr>
          <w:rFonts w:ascii="Arial" w:hAnsi="Arial" w:cs="Arial"/>
          <w:b/>
          <w:bCs/>
          <w:noProof/>
          <w:color w:val="FFFFFF" w:themeColor="background1"/>
          <w:spacing w:val="4"/>
          <w:sz w:val="24"/>
          <w:szCs w:val="24"/>
        </w:rPr>
        <mc:AlternateContent>
          <mc:Choice Requires="wps">
            <w:drawing>
              <wp:anchor distT="0" distB="0" distL="114300" distR="114300" simplePos="0" relativeHeight="251675657" behindDoc="1" locked="0" layoutInCell="1" allowOverlap="1" wp14:anchorId="3DEC1E6D" wp14:editId="6AF1A3AE">
                <wp:simplePos x="0" y="0"/>
                <wp:positionH relativeFrom="page">
                  <wp:align>right</wp:align>
                </wp:positionH>
                <wp:positionV relativeFrom="page">
                  <wp:posOffset>4349750</wp:posOffset>
                </wp:positionV>
                <wp:extent cx="5743575" cy="447675"/>
                <wp:effectExtent l="0" t="0" r="9525" b="952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447675"/>
                        </a:xfrm>
                        <a:prstGeom prst="rect">
                          <a:avLst/>
                        </a:prstGeom>
                        <a:solidFill>
                          <a:srgbClr val="999999"/>
                        </a:solidFill>
                        <a:ln>
                          <a:noFill/>
                        </a:ln>
                      </wps:spPr>
                      <wps:txbx>
                        <w:txbxContent>
                          <w:p w14:paraId="6F2F8D33" w14:textId="77777777" w:rsidR="00710E30" w:rsidRDefault="00710E30" w:rsidP="00710E30">
                            <w:pPr>
                              <w:tabs>
                                <w:tab w:val="left" w:pos="142"/>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C1E6D" id="Rectangle 15" o:spid="_x0000_s1027" style="position:absolute;left:0;text-align:left;margin-left:401.05pt;margin-top:342.5pt;width:452.25pt;height:35.25pt;z-index:-251640823;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" fillcolor="#999" stroked="f">
                <v:textbox>
                  <w:txbxContent>
                    <w:p w14:paraId="6F2F8D33" w14:textId="77777777" w:rsidR="00710E30" w:rsidRDefault="00710E30" w:rsidP="00710E30">
                      <w:pPr>
                        <w:tabs>
                          <w:tab w:val="left" w:pos="142"/>
                        </w:tabs>
                        <w:jc w:val="center"/>
                      </w:pPr>
                    </w:p>
                  </w:txbxContent>
                </v:textbox>
                <w10:wrap anchorx="page" anchory="page"/>
              </v:rect>
            </w:pict>
          </mc:Fallback>
        </mc:AlternateContent>
      </w:r>
    </w:p>
    <w:p w14:paraId="2EEA1D83" w14:textId="235DF84B" w:rsidR="00710E30" w:rsidRPr="00AE7132" w:rsidRDefault="00710E30" w:rsidP="00710E30">
      <w:pPr>
        <w:tabs>
          <w:tab w:val="left" w:pos="1560"/>
        </w:tabs>
        <w:spacing w:after="0" w:line="360" w:lineRule="auto"/>
        <w:ind w:left="1418"/>
        <w:rPr>
          <w:rFonts w:ascii="Arial" w:hAnsi="Arial" w:cs="Arial"/>
          <w:b/>
          <w:bCs/>
          <w:color w:val="FFFFFF" w:themeColor="background1"/>
          <w:sz w:val="32"/>
          <w:szCs w:val="28"/>
        </w:rPr>
      </w:pPr>
      <w:r>
        <w:rPr>
          <w:rFonts w:ascii="Arial" w:hAnsi="Arial" w:cs="Arial"/>
          <w:b/>
          <w:bCs/>
          <w:color w:val="FFFFFF" w:themeColor="background1"/>
          <w:sz w:val="32"/>
          <w:szCs w:val="28"/>
        </w:rPr>
        <w:tab/>
      </w:r>
      <w:r w:rsidRPr="00AE7132">
        <w:rPr>
          <w:rFonts w:ascii="Arial" w:hAnsi="Arial" w:cs="Arial"/>
          <w:b/>
          <w:bCs/>
          <w:color w:val="FFFFFF" w:themeColor="background1"/>
          <w:sz w:val="32"/>
          <w:szCs w:val="28"/>
        </w:rPr>
        <w:t>COMITE</w:t>
      </w:r>
      <w:r>
        <w:rPr>
          <w:rFonts w:ascii="Arial" w:hAnsi="Arial" w:cs="Arial"/>
          <w:b/>
          <w:bCs/>
          <w:color w:val="FFFFFF" w:themeColor="background1"/>
          <w:sz w:val="32"/>
          <w:szCs w:val="28"/>
        </w:rPr>
        <w:t xml:space="preserve"> </w:t>
      </w:r>
      <w:r w:rsidRPr="00AE7132">
        <w:rPr>
          <w:rFonts w:ascii="Arial" w:hAnsi="Arial" w:cs="Arial"/>
          <w:b/>
          <w:bCs/>
          <w:color w:val="FFFFFF" w:themeColor="background1"/>
          <w:sz w:val="32"/>
          <w:szCs w:val="28"/>
        </w:rPr>
        <w:t>DE DIRECTION RENAULT</w:t>
      </w:r>
    </w:p>
    <w:p w14:paraId="667AF37E" w14:textId="70C8AA96" w:rsidR="00710E30" w:rsidRPr="00AE7132" w:rsidRDefault="00710E30" w:rsidP="00710E30">
      <w:pPr>
        <w:spacing w:after="0"/>
        <w:ind w:left="1418"/>
        <w:rPr>
          <w:rFonts w:ascii="Arial" w:hAnsi="Arial" w:cs="Arial"/>
          <w:b/>
          <w:bCs/>
          <w:sz w:val="20"/>
          <w:szCs w:val="20"/>
          <w:u w:val="single"/>
        </w:rPr>
      </w:pPr>
    </w:p>
    <w:p w14:paraId="15DC1EDD" w14:textId="77777777" w:rsidR="00710E30" w:rsidRPr="00AE7132" w:rsidRDefault="00710E30" w:rsidP="00710E30">
      <w:pPr>
        <w:pStyle w:val="RenLauf"/>
      </w:pPr>
      <w:r w:rsidRPr="00AE7132">
        <w:t xml:space="preserve">Dirigé par Luca de </w:t>
      </w:r>
      <w:proofErr w:type="spellStart"/>
      <w:r w:rsidRPr="00AE7132">
        <w:t>Meo</w:t>
      </w:r>
      <w:proofErr w:type="spellEnd"/>
      <w:r w:rsidRPr="00AE7132">
        <w:t xml:space="preserve">, Directeur Général de la Business Unit Renault, il est constitué des dirigeants des principales </w:t>
      </w:r>
      <w:proofErr w:type="gramStart"/>
      <w:r w:rsidRPr="00AE7132">
        <w:t>fonctions:</w:t>
      </w:r>
      <w:proofErr w:type="gramEnd"/>
      <w:r w:rsidRPr="00AE7132">
        <w:t xml:space="preserve"> Marketing, Ingénierie, Ventes, Qualité, Industrie, Finance, Ressources Humaines, Achats, Communication, Véhicules Utilitaires, Performance Produit, Design, Systèmes et technologie d’information. </w:t>
      </w:r>
    </w:p>
    <w:p w14:paraId="575573EC" w14:textId="77777777" w:rsidR="00710E30" w:rsidRPr="00AE7132" w:rsidRDefault="00710E30" w:rsidP="00710E30">
      <w:pPr>
        <w:pStyle w:val="RenLauf"/>
      </w:pPr>
      <w:r w:rsidRPr="00AE7132">
        <w:t xml:space="preserve">Pour connaître la composition complète du Comité de Direction Renault, rendez-vous </w:t>
      </w:r>
      <w:hyperlink r:id="rId11" w:history="1">
        <w:r w:rsidRPr="00AE7132">
          <w:rPr>
            <w:rStyle w:val="Hyperlink"/>
          </w:rPr>
          <w:t>ici</w:t>
        </w:r>
      </w:hyperlink>
      <w:r w:rsidRPr="00AE7132">
        <w:t>.</w:t>
      </w:r>
    </w:p>
    <w:p w14:paraId="044D0D1D" w14:textId="0B276CBA" w:rsidR="00710E30" w:rsidRPr="00AE7132" w:rsidRDefault="00426DDA" w:rsidP="00710E30">
      <w:pPr>
        <w:ind w:left="1418"/>
        <w:rPr>
          <w:rFonts w:ascii="Arial" w:hAnsi="Arial" w:cs="Arial"/>
          <w:sz w:val="20"/>
          <w:szCs w:val="20"/>
        </w:rPr>
      </w:pPr>
      <w:r w:rsidRPr="00AE7132">
        <w:rPr>
          <w:rFonts w:ascii="Arial" w:hAnsi="Arial" w:cs="Arial"/>
          <w:b/>
          <w:bCs/>
          <w:noProof/>
          <w:color w:val="FFFFFF" w:themeColor="background1"/>
          <w:spacing w:val="4"/>
          <w:sz w:val="24"/>
          <w:szCs w:val="24"/>
        </w:rPr>
        <mc:AlternateContent>
          <mc:Choice Requires="wps">
            <w:drawing>
              <wp:anchor distT="0" distB="0" distL="114300" distR="114300" simplePos="0" relativeHeight="251677705" behindDoc="1" locked="0" layoutInCell="1" allowOverlap="1" wp14:anchorId="19F9755B" wp14:editId="1AEE2AF7">
                <wp:simplePos x="0" y="0"/>
                <wp:positionH relativeFrom="page">
                  <wp:posOffset>1812924</wp:posOffset>
                </wp:positionH>
                <wp:positionV relativeFrom="page">
                  <wp:posOffset>6232525</wp:posOffset>
                </wp:positionV>
                <wp:extent cx="5743575" cy="447675"/>
                <wp:effectExtent l="0" t="0" r="9525"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447675"/>
                        </a:xfrm>
                        <a:prstGeom prst="rect">
                          <a:avLst/>
                        </a:prstGeom>
                        <a:solidFill>
                          <a:srgbClr val="999999"/>
                        </a:solidFill>
                        <a:ln>
                          <a:noFill/>
                        </a:ln>
                      </wps:spPr>
                      <wps:txbx>
                        <w:txbxContent>
                          <w:p w14:paraId="18924D2C" w14:textId="77777777" w:rsidR="00710E30" w:rsidRDefault="00710E30" w:rsidP="00710E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9755B" id="Rectangle 12" o:spid="_x0000_s1028" style="position:absolute;left:0;text-align:left;margin-left:142.75pt;margin-top:490.75pt;width:452.25pt;height:35.25pt;z-index:-2516387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" fillcolor="#999" stroked="f">
                <v:textbox>
                  <w:txbxContent>
                    <w:p w14:paraId="18924D2C" w14:textId="77777777" w:rsidR="00710E30" w:rsidRDefault="00710E30" w:rsidP="00710E30">
                      <w:pPr>
                        <w:jc w:val="center"/>
                      </w:pPr>
                    </w:p>
                  </w:txbxContent>
                </v:textbox>
                <w10:wrap anchorx="page" anchory="page"/>
              </v:rect>
            </w:pict>
          </mc:Fallback>
        </mc:AlternateContent>
      </w:r>
    </w:p>
    <w:p w14:paraId="1AFCC5FD" w14:textId="12EA7452" w:rsidR="00710E30" w:rsidRPr="00AE7132" w:rsidRDefault="00426DDA" w:rsidP="00426DDA">
      <w:pPr>
        <w:tabs>
          <w:tab w:val="left" w:pos="1560"/>
        </w:tabs>
        <w:ind w:left="1418"/>
        <w:rPr>
          <w:rFonts w:ascii="Arial" w:hAnsi="Arial" w:cs="Arial"/>
          <w:sz w:val="20"/>
          <w:szCs w:val="20"/>
        </w:rPr>
      </w:pPr>
      <w:r>
        <w:rPr>
          <w:rFonts w:ascii="Arial" w:hAnsi="Arial" w:cs="Arial"/>
          <w:b/>
          <w:bCs/>
          <w:color w:val="FFFFFF" w:themeColor="background1"/>
          <w:sz w:val="32"/>
          <w:szCs w:val="28"/>
        </w:rPr>
        <w:tab/>
      </w:r>
      <w:r w:rsidR="00710E30" w:rsidRPr="00AE7132">
        <w:rPr>
          <w:rFonts w:ascii="Arial" w:hAnsi="Arial" w:cs="Arial"/>
          <w:b/>
          <w:bCs/>
          <w:color w:val="FFFFFF" w:themeColor="background1"/>
          <w:sz w:val="32"/>
          <w:szCs w:val="28"/>
        </w:rPr>
        <w:t>FOCUS SUR…</w:t>
      </w:r>
    </w:p>
    <w:p w14:paraId="6E443414" w14:textId="6787F22D" w:rsidR="00710E30" w:rsidRPr="00AE7132" w:rsidRDefault="00710E30" w:rsidP="00710E30">
      <w:pPr>
        <w:spacing w:after="0"/>
        <w:ind w:left="1418"/>
        <w:rPr>
          <w:rFonts w:ascii="Arial" w:hAnsi="Arial" w:cs="Arial"/>
          <w:b/>
          <w:bCs/>
          <w:sz w:val="20"/>
          <w:szCs w:val="20"/>
        </w:rPr>
      </w:pPr>
    </w:p>
    <w:p w14:paraId="498ED3CF" w14:textId="7CE7ED47" w:rsidR="00710E30" w:rsidRPr="00AE7132" w:rsidRDefault="00710E30" w:rsidP="00710E30">
      <w:pPr>
        <w:spacing w:after="0"/>
        <w:ind w:left="1418"/>
        <w:rPr>
          <w:rFonts w:ascii="Arial" w:hAnsi="Arial" w:cs="Arial"/>
          <w:b/>
          <w:bCs/>
          <w:sz w:val="20"/>
          <w:szCs w:val="20"/>
        </w:rPr>
      </w:pPr>
      <w:r w:rsidRPr="00AE7132">
        <w:rPr>
          <w:rFonts w:ascii="Arial" w:hAnsi="Arial" w:cs="Arial"/>
          <w:b/>
          <w:bCs/>
          <w:sz w:val="20"/>
          <w:szCs w:val="20"/>
        </w:rPr>
        <w:t>E-TECH OU LA CAPACITE A ROULER EN ELECTRIQUE</w:t>
      </w:r>
    </w:p>
    <w:p w14:paraId="07607F73" w14:textId="407C7733" w:rsidR="00710E30" w:rsidRPr="00AE7132" w:rsidRDefault="00710E30" w:rsidP="00710E30">
      <w:pPr>
        <w:spacing w:after="0"/>
        <w:ind w:left="1418"/>
        <w:rPr>
          <w:rFonts w:ascii="Arial" w:hAnsi="Arial" w:cs="Arial"/>
          <w:sz w:val="20"/>
          <w:szCs w:val="20"/>
        </w:rPr>
      </w:pPr>
    </w:p>
    <w:p w14:paraId="1C060AB0" w14:textId="77777777" w:rsidR="00710E30" w:rsidRPr="00AE7132" w:rsidRDefault="00710E30" w:rsidP="00426DDA">
      <w:pPr>
        <w:pStyle w:val="RenLauf"/>
      </w:pPr>
      <w:r w:rsidRPr="00AE7132">
        <w:t>E-TECH devient la nouvelle appellation commerciale des véhicules électriques, hybrides rechargeables et hybrides Renault. E-TECH rassemble ainsi tous les modèles capables d’offrir une expérience de conduite électrique et le plaisir associé.</w:t>
      </w:r>
    </w:p>
    <w:p w14:paraId="33CA17F4" w14:textId="77777777" w:rsidR="00710E30" w:rsidRPr="00AE7132" w:rsidRDefault="00710E30" w:rsidP="00426DDA">
      <w:pPr>
        <w:pStyle w:val="RenLauf"/>
      </w:pPr>
      <w:r w:rsidRPr="00AE7132">
        <w:t xml:space="preserve">Cette nouvelle appellation se décline en 3 versions, selon le niveau de roulage électrique : </w:t>
      </w:r>
    </w:p>
    <w:p w14:paraId="6B05BA63" w14:textId="77777777" w:rsidR="00710E30" w:rsidRPr="00AE7132" w:rsidRDefault="00710E30" w:rsidP="00426DDA">
      <w:pPr>
        <w:pStyle w:val="RenAufzhlung"/>
      </w:pPr>
      <w:r w:rsidRPr="00AE7132">
        <w:t>E-TECH Electric pour les véhicules 100% électriques,</w:t>
      </w:r>
    </w:p>
    <w:p w14:paraId="55CC647F" w14:textId="77777777" w:rsidR="00710E30" w:rsidRPr="00AE7132" w:rsidRDefault="00710E30" w:rsidP="00426DDA">
      <w:pPr>
        <w:pStyle w:val="RenAufzhlung"/>
      </w:pPr>
      <w:r w:rsidRPr="00AE7132">
        <w:t xml:space="preserve">E-TECH Plug-in </w:t>
      </w:r>
      <w:proofErr w:type="spellStart"/>
      <w:r w:rsidRPr="00AE7132">
        <w:t>Hybrid</w:t>
      </w:r>
      <w:proofErr w:type="spellEnd"/>
      <w:r w:rsidRPr="00AE7132">
        <w:t xml:space="preserve"> pour les véhicules hybrides rechargeables, </w:t>
      </w:r>
    </w:p>
    <w:p w14:paraId="1D3831C8" w14:textId="77777777" w:rsidR="00710E30" w:rsidRPr="00AE7132" w:rsidRDefault="00710E30" w:rsidP="00426DDA">
      <w:pPr>
        <w:pStyle w:val="RenAufzhlung"/>
      </w:pPr>
      <w:r w:rsidRPr="00AE7132">
        <w:t xml:space="preserve">E-TECH </w:t>
      </w:r>
      <w:proofErr w:type="spellStart"/>
      <w:r w:rsidRPr="00AE7132">
        <w:t>Hybrid</w:t>
      </w:r>
      <w:proofErr w:type="spellEnd"/>
      <w:r w:rsidRPr="00AE7132">
        <w:t xml:space="preserve"> pour les véhicules hybrides.</w:t>
      </w:r>
    </w:p>
    <w:p w14:paraId="0FDA90BD" w14:textId="77777777" w:rsidR="00710E30" w:rsidRPr="00AE7132" w:rsidRDefault="00710E30" w:rsidP="00426DDA">
      <w:pPr>
        <w:pStyle w:val="RenLauf"/>
      </w:pPr>
    </w:p>
    <w:p w14:paraId="4EEF5649" w14:textId="77777777" w:rsidR="00710E30" w:rsidRPr="00AE7132" w:rsidRDefault="00710E30" w:rsidP="00426DDA">
      <w:pPr>
        <w:pStyle w:val="RenLauf"/>
      </w:pPr>
      <w:r w:rsidRPr="00AE7132">
        <w:t xml:space="preserve">Ainsi, aux côtés de modèles comme Clio E-TECH </w:t>
      </w:r>
      <w:proofErr w:type="spellStart"/>
      <w:r w:rsidRPr="00AE7132">
        <w:t>Hybrid</w:t>
      </w:r>
      <w:proofErr w:type="spellEnd"/>
      <w:r w:rsidRPr="00AE7132">
        <w:t xml:space="preserve"> et Captur E-TECH Plug-in </w:t>
      </w:r>
      <w:proofErr w:type="spellStart"/>
      <w:r w:rsidRPr="00AE7132">
        <w:t>Hybrid</w:t>
      </w:r>
      <w:proofErr w:type="spellEnd"/>
      <w:r w:rsidRPr="00AE7132">
        <w:t>, figurent désormais dans la gamme ZOE E-TECH Electric et Twingo E-TECH Electric.</w:t>
      </w:r>
    </w:p>
    <w:p w14:paraId="4ECE0E21" w14:textId="77777777" w:rsidR="00710E30" w:rsidRPr="00AE7132" w:rsidRDefault="00710E30" w:rsidP="00426DDA">
      <w:pPr>
        <w:pStyle w:val="RenLauf"/>
      </w:pPr>
      <w:r w:rsidRPr="00AE7132">
        <w:lastRenderedPageBreak/>
        <w:t xml:space="preserve">Pour l’occasion, le logo E-TECH se transforme. Son E pour « Electrique » joue avec les codes de notre losange afin d’être immédiatement reconnaissable comme une motorisation de la marque Renault. Il avait été inauguré l’année dernière sur le show-car Mégane </w:t>
      </w:r>
      <w:proofErr w:type="spellStart"/>
      <w:r w:rsidRPr="00AE7132">
        <w:t>eVision</w:t>
      </w:r>
      <w:proofErr w:type="spellEnd"/>
      <w:r w:rsidRPr="00AE7132">
        <w:t xml:space="preserve"> et est visible également sur le capot moteur de l’A521 engagée en Formule 1.</w:t>
      </w:r>
    </w:p>
    <w:p w14:paraId="5200D923" w14:textId="77777777" w:rsidR="00710E30" w:rsidRPr="00AE7132" w:rsidRDefault="00710E30" w:rsidP="00710E30">
      <w:pPr>
        <w:spacing w:after="0"/>
        <w:ind w:left="1418"/>
        <w:rPr>
          <w:rFonts w:ascii="Arial" w:hAnsi="Arial" w:cs="Arial"/>
          <w:sz w:val="20"/>
          <w:szCs w:val="20"/>
        </w:rPr>
      </w:pPr>
    </w:p>
    <w:p w14:paraId="08836504" w14:textId="7E694709" w:rsidR="00710E30" w:rsidRPr="00AE7132" w:rsidRDefault="00426DDA" w:rsidP="00710E30">
      <w:pPr>
        <w:spacing w:after="0"/>
        <w:ind w:left="1418"/>
        <w:rPr>
          <w:rFonts w:ascii="Arial" w:hAnsi="Arial" w:cs="Arial"/>
          <w:sz w:val="20"/>
          <w:szCs w:val="20"/>
        </w:rPr>
      </w:pPr>
      <w:r w:rsidRPr="00AE7132">
        <w:rPr>
          <w:rFonts w:ascii="Arial" w:hAnsi="Arial" w:cs="Arial"/>
          <w:b/>
          <w:bCs/>
          <w:noProof/>
          <w:color w:val="FFFFFF" w:themeColor="background1"/>
          <w:spacing w:val="4"/>
          <w:sz w:val="24"/>
          <w:szCs w:val="24"/>
        </w:rPr>
        <mc:AlternateContent>
          <mc:Choice Requires="wps">
            <w:drawing>
              <wp:anchor distT="0" distB="0" distL="114300" distR="114300" simplePos="0" relativeHeight="251676681" behindDoc="1" locked="0" layoutInCell="1" allowOverlap="1" wp14:anchorId="3B0A2E08" wp14:editId="11CE9FBB">
                <wp:simplePos x="0" y="0"/>
                <wp:positionH relativeFrom="page">
                  <wp:posOffset>1793874</wp:posOffset>
                </wp:positionH>
                <wp:positionV relativeFrom="margin">
                  <wp:posOffset>1118870</wp:posOffset>
                </wp:positionV>
                <wp:extent cx="5788025" cy="447675"/>
                <wp:effectExtent l="0" t="0" r="317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025" cy="447675"/>
                        </a:xfrm>
                        <a:prstGeom prst="rect">
                          <a:avLst/>
                        </a:prstGeom>
                        <a:solidFill>
                          <a:srgbClr val="999999"/>
                        </a:solidFill>
                        <a:ln>
                          <a:noFill/>
                        </a:ln>
                      </wps:spPr>
                      <wps:txbx>
                        <w:txbxContent>
                          <w:p w14:paraId="0FAF4C65" w14:textId="77777777" w:rsidR="00710E30" w:rsidRDefault="00710E30" w:rsidP="00710E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A2E08" id="Rectangle 16" o:spid="_x0000_s1029" style="position:absolute;left:0;text-align:left;margin-left:141.25pt;margin-top:88.1pt;width:455.75pt;height:35.25pt;z-index:-251639799;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" fillcolor="#999" stroked="f">
                <v:textbox>
                  <w:txbxContent>
                    <w:p w14:paraId="0FAF4C65" w14:textId="77777777" w:rsidR="00710E30" w:rsidRDefault="00710E30" w:rsidP="00710E30">
                      <w:pPr>
                        <w:jc w:val="center"/>
                      </w:pPr>
                    </w:p>
                  </w:txbxContent>
                </v:textbox>
                <w10:wrap anchorx="page" anchory="margin"/>
              </v:rect>
            </w:pict>
          </mc:Fallback>
        </mc:AlternateContent>
      </w:r>
    </w:p>
    <w:p w14:paraId="33C6ED39" w14:textId="3ED274FE" w:rsidR="00710E30" w:rsidRPr="00AE7132" w:rsidRDefault="00426DDA" w:rsidP="00426DDA">
      <w:pPr>
        <w:tabs>
          <w:tab w:val="left" w:pos="1560"/>
        </w:tabs>
        <w:spacing w:after="0"/>
        <w:ind w:left="1418"/>
        <w:rPr>
          <w:rFonts w:ascii="Arial" w:hAnsi="Arial" w:cs="Arial"/>
          <w:sz w:val="20"/>
          <w:szCs w:val="20"/>
        </w:rPr>
      </w:pPr>
      <w:r>
        <w:rPr>
          <w:rFonts w:ascii="Arial" w:hAnsi="Arial" w:cs="Arial"/>
          <w:b/>
          <w:bCs/>
          <w:color w:val="FFFFFF" w:themeColor="background1"/>
          <w:sz w:val="32"/>
          <w:szCs w:val="28"/>
        </w:rPr>
        <w:tab/>
      </w:r>
      <w:r w:rsidR="00710E30" w:rsidRPr="00AE7132">
        <w:rPr>
          <w:rFonts w:ascii="Arial" w:hAnsi="Arial" w:cs="Arial"/>
          <w:b/>
          <w:bCs/>
          <w:color w:val="FFFFFF" w:themeColor="background1"/>
          <w:sz w:val="32"/>
          <w:szCs w:val="28"/>
        </w:rPr>
        <w:t>LE SAVIEZ-</w:t>
      </w:r>
      <w:proofErr w:type="gramStart"/>
      <w:r w:rsidR="00710E30" w:rsidRPr="00AE7132">
        <w:rPr>
          <w:rFonts w:ascii="Arial" w:hAnsi="Arial" w:cs="Arial"/>
          <w:b/>
          <w:bCs/>
          <w:color w:val="FFFFFF" w:themeColor="background1"/>
          <w:sz w:val="32"/>
          <w:szCs w:val="28"/>
        </w:rPr>
        <w:t>VOUS?</w:t>
      </w:r>
      <w:proofErr w:type="gramEnd"/>
    </w:p>
    <w:p w14:paraId="718761F8" w14:textId="77777777" w:rsidR="00710E30" w:rsidRPr="00AE7132" w:rsidRDefault="00710E30" w:rsidP="00710E30">
      <w:pPr>
        <w:spacing w:after="0"/>
        <w:ind w:left="1418"/>
        <w:rPr>
          <w:rFonts w:ascii="Arial" w:hAnsi="Arial" w:cs="Arial"/>
          <w:sz w:val="20"/>
          <w:szCs w:val="20"/>
        </w:rPr>
      </w:pPr>
    </w:p>
    <w:p w14:paraId="71C6651F" w14:textId="77777777" w:rsidR="00710E30" w:rsidRPr="00AE7132" w:rsidRDefault="00710E30" w:rsidP="00710E30">
      <w:pPr>
        <w:spacing w:after="0"/>
        <w:ind w:left="1418"/>
        <w:rPr>
          <w:rFonts w:ascii="Arial" w:hAnsi="Arial" w:cs="Arial"/>
          <w:b/>
          <w:bCs/>
          <w:sz w:val="20"/>
          <w:szCs w:val="20"/>
          <w:u w:val="single"/>
        </w:rPr>
      </w:pPr>
    </w:p>
    <w:p w14:paraId="6322442E" w14:textId="77777777" w:rsidR="00710E30" w:rsidRPr="00426DDA" w:rsidRDefault="00710E30" w:rsidP="00426DDA">
      <w:pPr>
        <w:pStyle w:val="RenLauf"/>
        <w:rPr>
          <w:b/>
          <w:bCs/>
        </w:rPr>
      </w:pPr>
      <w:r w:rsidRPr="00426DDA">
        <w:rPr>
          <w:b/>
          <w:bCs/>
        </w:rPr>
        <w:t>L’HYBRIDE DE RENAULT A PLUSIEURS ORIGINES</w:t>
      </w:r>
    </w:p>
    <w:p w14:paraId="404F3DDB" w14:textId="77777777" w:rsidR="00710E30" w:rsidRPr="00AE7132" w:rsidRDefault="00710E30" w:rsidP="00426DDA">
      <w:pPr>
        <w:pStyle w:val="RenLauf"/>
        <w:rPr>
          <w:color w:val="000000" w:themeColor="text1"/>
        </w:rPr>
      </w:pPr>
      <w:r w:rsidRPr="00AE7132">
        <w:rPr>
          <w:color w:val="000000" w:themeColor="text1"/>
        </w:rPr>
        <w:t>Renault est arrivé sur le marché de l’hybride avec sa technologie inédite et modulaire, E-TECH hybride et E-TECH hybride rechargeable, fort d’une expérience de plus de 10 ans dans le 100% électrique, afin de permettre à ses clients d’accéder à l’expérience électrique.</w:t>
      </w:r>
    </w:p>
    <w:p w14:paraId="4485D105" w14:textId="77777777" w:rsidR="00710E30" w:rsidRPr="00AE7132" w:rsidRDefault="00710E30" w:rsidP="00426DDA">
      <w:pPr>
        <w:pStyle w:val="RenLauf"/>
        <w:rPr>
          <w:color w:val="000000" w:themeColor="text1"/>
        </w:rPr>
      </w:pPr>
      <w:r w:rsidRPr="00AE7132">
        <w:rPr>
          <w:color w:val="000000" w:themeColor="text1"/>
        </w:rPr>
        <w:t xml:space="preserve">Si la technologie hybride de Renault est révolutionnaire, c’est avant tout grâce à son innovante boite de vitesses, à crabots, sans embrayage et sans synchroniseur. </w:t>
      </w:r>
    </w:p>
    <w:p w14:paraId="78E04715" w14:textId="77777777" w:rsidR="00710E30" w:rsidRPr="00AE7132" w:rsidRDefault="00710E30" w:rsidP="00426DDA">
      <w:pPr>
        <w:pStyle w:val="RenLauf"/>
        <w:rPr>
          <w:color w:val="000000" w:themeColor="text1"/>
        </w:rPr>
      </w:pPr>
      <w:r w:rsidRPr="00AE7132">
        <w:rPr>
          <w:color w:val="000000" w:themeColor="text1"/>
        </w:rPr>
        <w:t>Quand on sait que Louis Renault déposait à la fin du XIXème siècle le brevet de la boite de vitesse à prise directe (plus efficace, moins encombrant, moins bruyant et surtout d’un meilleur rendement que les systèmes de transmission de vitesses à chaîne et courroie de l’époque), à l’origine de la société Renault Frères, c’est un joli clin d’œil de notre ingénierie à ses origines.</w:t>
      </w:r>
    </w:p>
    <w:p w14:paraId="4A7B3397" w14:textId="77777777" w:rsidR="00710E30" w:rsidRPr="00AE7132" w:rsidRDefault="00710E30" w:rsidP="00426DDA">
      <w:pPr>
        <w:pStyle w:val="RenLauf"/>
        <w:rPr>
          <w:color w:val="000000" w:themeColor="text1"/>
        </w:rPr>
      </w:pPr>
      <w:r w:rsidRPr="00AE7132">
        <w:rPr>
          <w:color w:val="000000" w:themeColor="text1"/>
        </w:rPr>
        <w:t>Cette boite à crabots ne vient pas de n’importe où : depuis 2014, la Formule 1 a imposé de nouvelles motorisations V6 hybrides. Les équipes d’ingénieurs de Renault F1 ont apporté leur expérience pour élaborer à partir de la boîte de vitesse à crabots ce qui deviendrait l’architecture de nos hybrides version ville, avec une boite bien plus douce dans ses passages de rapport que sa version circuit, grâce à l’apport d’un moteur électrique supplémentaire.</w:t>
      </w:r>
    </w:p>
    <w:p w14:paraId="3AA51783" w14:textId="77777777" w:rsidR="00710E30" w:rsidRPr="00AE7132" w:rsidRDefault="00710E30" w:rsidP="00426DDA">
      <w:pPr>
        <w:pStyle w:val="RenLauf"/>
        <w:rPr>
          <w:color w:val="000000" w:themeColor="text1"/>
        </w:rPr>
      </w:pPr>
      <w:r w:rsidRPr="00AE7132">
        <w:rPr>
          <w:color w:val="000000" w:themeColor="text1"/>
        </w:rPr>
        <w:t>Et en 2014 déjà, le concept-car EOLAB, était équipé d’une motorisation hybride basée sur le système révolutionnaire E-TECH. Il donnait le signal de sa concrétisation à venir sur des véhicules de série.</w:t>
      </w:r>
    </w:p>
    <w:p w14:paraId="601EFC1D" w14:textId="77777777" w:rsidR="00710E30" w:rsidRPr="00AE7132" w:rsidRDefault="00710E30" w:rsidP="00426DDA">
      <w:pPr>
        <w:pStyle w:val="RenLauf"/>
        <w:rPr>
          <w:color w:val="000000" w:themeColor="text1"/>
        </w:rPr>
      </w:pPr>
      <w:r w:rsidRPr="00AE7132">
        <w:rPr>
          <w:color w:val="000000" w:themeColor="text1"/>
        </w:rPr>
        <w:t xml:space="preserve">En 2021, Renault propose six déclinaisons de sa technologie hybride sur Clio, Captur, </w:t>
      </w:r>
      <w:proofErr w:type="spellStart"/>
      <w:r w:rsidRPr="00AE7132">
        <w:rPr>
          <w:color w:val="000000" w:themeColor="text1"/>
        </w:rPr>
        <w:t>Arkana</w:t>
      </w:r>
      <w:proofErr w:type="spellEnd"/>
      <w:r w:rsidRPr="00AE7132">
        <w:rPr>
          <w:color w:val="000000" w:themeColor="text1"/>
        </w:rPr>
        <w:t xml:space="preserve">, Mégane et Mégane </w:t>
      </w:r>
      <w:proofErr w:type="spellStart"/>
      <w:r w:rsidRPr="00AE7132">
        <w:rPr>
          <w:color w:val="000000" w:themeColor="text1"/>
        </w:rPr>
        <w:t>Grandtour</w:t>
      </w:r>
      <w:proofErr w:type="spellEnd"/>
      <w:r w:rsidRPr="00AE7132">
        <w:rPr>
          <w:color w:val="000000" w:themeColor="text1"/>
        </w:rPr>
        <w:t>.</w:t>
      </w:r>
    </w:p>
    <w:p w14:paraId="116194C9" w14:textId="77777777" w:rsidR="00710E30" w:rsidRPr="00426DDA" w:rsidRDefault="00710E30" w:rsidP="00426DDA">
      <w:pPr>
        <w:pStyle w:val="RenLauf"/>
        <w:rPr>
          <w:b/>
          <w:bCs/>
        </w:rPr>
      </w:pPr>
      <w:bookmarkStart w:id="0" w:name="_Hlk66175931"/>
      <w:r w:rsidRPr="00426DDA">
        <w:rPr>
          <w:b/>
          <w:bCs/>
        </w:rPr>
        <w:t>ARKANA ELU MEILLEUR SUV 2021 PAR AUTO-MOTO.COM</w:t>
      </w:r>
    </w:p>
    <w:p w14:paraId="490DCD24" w14:textId="77777777" w:rsidR="00426DDA" w:rsidRDefault="00710E30" w:rsidP="00426DDA">
      <w:pPr>
        <w:pStyle w:val="RenLauf"/>
      </w:pPr>
      <w:r w:rsidRPr="00AE7132">
        <w:t xml:space="preserve">Premier SUV Coupé d’un constructeur généraliste, Nouveau Renault </w:t>
      </w:r>
      <w:proofErr w:type="spellStart"/>
      <w:r w:rsidRPr="00AE7132">
        <w:t>Arkana</w:t>
      </w:r>
      <w:proofErr w:type="spellEnd"/>
      <w:r w:rsidRPr="00AE7132">
        <w:t xml:space="preserve"> bouscule les codes avec son concept unique, totalement hybride jusque dans ses motorisations. Présenté au début du mois de mars lors de premiers essais Presse en France, en Espagne, en Italie et en Allemagne, </w:t>
      </w:r>
      <w:proofErr w:type="spellStart"/>
      <w:r w:rsidRPr="00AE7132">
        <w:t>Arkana</w:t>
      </w:r>
      <w:proofErr w:type="spellEnd"/>
      <w:r w:rsidRPr="00AE7132">
        <w:t xml:space="preserve"> suscite déjà beaucoup d’intérêt et a remporté le prix Auto-Moto de</w:t>
      </w:r>
      <w:proofErr w:type="gramStart"/>
      <w:r w:rsidRPr="00AE7132">
        <w:t xml:space="preserve"> «Meilleur</w:t>
      </w:r>
      <w:proofErr w:type="gramEnd"/>
      <w:r w:rsidRPr="00AE7132">
        <w:t xml:space="preserve"> SUV 2021».</w:t>
      </w:r>
    </w:p>
    <w:p w14:paraId="71CC6B85" w14:textId="3183AD94" w:rsidR="00710E30" w:rsidRPr="00AE7132" w:rsidRDefault="00710E30" w:rsidP="00426DDA">
      <w:pPr>
        <w:pStyle w:val="RenLauf"/>
      </w:pPr>
      <w:r w:rsidRPr="00AE7132">
        <w:t>Une récompense qui arrive juste après son lancement en Europe mais qui complète deux autres distinctions déjà attribuées dans le même mois, en Corée du Sud cette fois, où le XM3 a été élu</w:t>
      </w:r>
      <w:proofErr w:type="gramStart"/>
      <w:r w:rsidRPr="00AE7132">
        <w:t xml:space="preserve"> «Small</w:t>
      </w:r>
      <w:proofErr w:type="gramEnd"/>
      <w:r w:rsidRPr="00AE7132">
        <w:t xml:space="preserve"> SUV of the </w:t>
      </w:r>
      <w:proofErr w:type="spellStart"/>
      <w:r w:rsidRPr="00AE7132">
        <w:t>Year</w:t>
      </w:r>
      <w:proofErr w:type="spellEnd"/>
      <w:r w:rsidRPr="00AE7132">
        <w:t xml:space="preserve">» avec également le prix de «Design of the </w:t>
      </w:r>
      <w:proofErr w:type="spellStart"/>
      <w:r w:rsidRPr="00AE7132">
        <w:t>Year</w:t>
      </w:r>
      <w:proofErr w:type="spellEnd"/>
      <w:r w:rsidRPr="00AE7132">
        <w:t xml:space="preserve">». </w:t>
      </w:r>
      <w:proofErr w:type="spellStart"/>
      <w:r w:rsidRPr="00AE7132">
        <w:t>Arkana</w:t>
      </w:r>
      <w:proofErr w:type="spellEnd"/>
      <w:r w:rsidRPr="00AE7132">
        <w:t>, première brique de l’offensive Renault sur le segment C, part à la conquête de tous les marchés.</w:t>
      </w:r>
    </w:p>
    <w:p w14:paraId="6D527C88" w14:textId="77777777" w:rsidR="00426DDA" w:rsidRDefault="00426DDA" w:rsidP="00710E30">
      <w:pPr>
        <w:spacing w:after="0"/>
        <w:ind w:left="1418"/>
        <w:rPr>
          <w:rFonts w:ascii="Arial" w:hAnsi="Arial" w:cs="Arial"/>
          <w:b/>
          <w:bCs/>
          <w:color w:val="FFFFFF" w:themeColor="background1"/>
          <w:sz w:val="32"/>
          <w:szCs w:val="28"/>
        </w:rPr>
      </w:pPr>
      <w:r>
        <w:rPr>
          <w:rFonts w:ascii="Arial" w:hAnsi="Arial" w:cs="Arial"/>
          <w:b/>
          <w:bCs/>
          <w:color w:val="FFFFFF" w:themeColor="background1"/>
          <w:sz w:val="32"/>
          <w:szCs w:val="28"/>
        </w:rPr>
        <w:br w:type="page"/>
      </w:r>
    </w:p>
    <w:p w14:paraId="71AB2757" w14:textId="161378A0" w:rsidR="00710E30" w:rsidRPr="00AE7132" w:rsidRDefault="00426DDA" w:rsidP="00426DDA">
      <w:pPr>
        <w:tabs>
          <w:tab w:val="left" w:pos="1560"/>
        </w:tabs>
        <w:spacing w:after="0"/>
        <w:ind w:left="1418" w:firstLine="142"/>
        <w:rPr>
          <w:rFonts w:ascii="Arial" w:hAnsi="Arial" w:cs="Arial"/>
          <w:b/>
          <w:bCs/>
          <w:color w:val="FFFFFF" w:themeColor="background1"/>
          <w:sz w:val="32"/>
          <w:szCs w:val="28"/>
        </w:rPr>
      </w:pPr>
      <w:r w:rsidRPr="00AE7132">
        <w:rPr>
          <w:rFonts w:ascii="Arial" w:hAnsi="Arial" w:cs="Arial"/>
          <w:b/>
          <w:bCs/>
          <w:noProof/>
          <w:color w:val="FFFFFF" w:themeColor="background1"/>
          <w:spacing w:val="4"/>
          <w:sz w:val="24"/>
          <w:szCs w:val="24"/>
        </w:rPr>
        <w:lastRenderedPageBreak/>
        <mc:AlternateContent>
          <mc:Choice Requires="wps">
            <w:drawing>
              <wp:anchor distT="0" distB="0" distL="114300" distR="114300" simplePos="0" relativeHeight="251672585" behindDoc="1" locked="0" layoutInCell="1" allowOverlap="1" wp14:anchorId="367B8580" wp14:editId="51643CD7">
                <wp:simplePos x="0" y="0"/>
                <wp:positionH relativeFrom="page">
                  <wp:posOffset>1806575</wp:posOffset>
                </wp:positionH>
                <wp:positionV relativeFrom="page">
                  <wp:posOffset>1050925</wp:posOffset>
                </wp:positionV>
                <wp:extent cx="5775325" cy="447675"/>
                <wp:effectExtent l="0" t="0" r="0"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5325" cy="447675"/>
                        </a:xfrm>
                        <a:prstGeom prst="rect">
                          <a:avLst/>
                        </a:prstGeom>
                        <a:solidFill>
                          <a:srgbClr val="999999"/>
                        </a:solidFill>
                        <a:ln>
                          <a:noFill/>
                        </a:ln>
                      </wps:spPr>
                      <wps:txbx>
                        <w:txbxContent>
                          <w:p w14:paraId="06F77EAF" w14:textId="77777777" w:rsidR="00710E30" w:rsidRDefault="00710E30" w:rsidP="00710E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B8580" id="Rectangle 18" o:spid="_x0000_s1030" style="position:absolute;left:0;text-align:left;margin-left:142.25pt;margin-top:82.75pt;width:454.75pt;height:35.25pt;z-index:-2516438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" fillcolor="#999" stroked="f">
                <v:textbox>
                  <w:txbxContent>
                    <w:p w14:paraId="06F77EAF" w14:textId="77777777" w:rsidR="00710E30" w:rsidRDefault="00710E30" w:rsidP="00710E30">
                      <w:pPr>
                        <w:jc w:val="center"/>
                      </w:pPr>
                    </w:p>
                  </w:txbxContent>
                </v:textbox>
                <w10:wrap anchorx="page" anchory="page"/>
              </v:rect>
            </w:pict>
          </mc:Fallback>
        </mc:AlternateContent>
      </w:r>
      <w:r w:rsidR="00710E30" w:rsidRPr="00AE7132">
        <w:rPr>
          <w:rFonts w:ascii="Arial" w:hAnsi="Arial" w:cs="Arial"/>
          <w:b/>
          <w:bCs/>
          <w:color w:val="FFFFFF" w:themeColor="background1"/>
          <w:sz w:val="32"/>
          <w:szCs w:val="28"/>
        </w:rPr>
        <w:t xml:space="preserve">À VENIR PROCHAINEMENT </w:t>
      </w:r>
    </w:p>
    <w:p w14:paraId="4E11316F" w14:textId="3E779F8D" w:rsidR="00710E30" w:rsidRPr="00AE7132" w:rsidRDefault="00710E30" w:rsidP="00710E30">
      <w:pPr>
        <w:ind w:left="1418"/>
        <w:rPr>
          <w:rFonts w:ascii="Arial" w:hAnsi="Arial" w:cs="Arial"/>
          <w:sz w:val="20"/>
          <w:szCs w:val="20"/>
        </w:rPr>
      </w:pPr>
    </w:p>
    <w:p w14:paraId="6469F910" w14:textId="284957F9" w:rsidR="00710E30" w:rsidRPr="00426DDA" w:rsidRDefault="00710E30" w:rsidP="00426DDA">
      <w:pPr>
        <w:pStyle w:val="RenLauf"/>
        <w:rPr>
          <w:b/>
          <w:bCs/>
        </w:rPr>
      </w:pPr>
      <w:r w:rsidRPr="00426DDA">
        <w:rPr>
          <w:b/>
          <w:bCs/>
        </w:rPr>
        <w:t xml:space="preserve">RETROUVEZ LA SAGA E-TECH HYBRIDE EN IMAGES SUR LE MOIS D’AVRIL </w:t>
      </w:r>
    </w:p>
    <w:p w14:paraId="5084B64D" w14:textId="340186E9" w:rsidR="00710E30" w:rsidRPr="00AE7132" w:rsidRDefault="00710E30" w:rsidP="00426DDA">
      <w:pPr>
        <w:pStyle w:val="RenLauf"/>
      </w:pPr>
      <w:r w:rsidRPr="00AE7132">
        <w:t>C’était notre saga de l’été dernier, elle revient en images sur les étapes clefs du développement de notre technologie hybride révolutionnaire.</w:t>
      </w:r>
    </w:p>
    <w:p w14:paraId="0D0BC898" w14:textId="0D7ED63B" w:rsidR="00710E30" w:rsidRPr="00426DDA" w:rsidRDefault="00710E30" w:rsidP="00426DDA">
      <w:pPr>
        <w:pStyle w:val="RenLauf"/>
        <w:rPr>
          <w:b/>
          <w:bCs/>
        </w:rPr>
      </w:pPr>
      <w:r w:rsidRPr="00426DDA">
        <w:rPr>
          <w:b/>
          <w:bCs/>
          <w:i/>
          <w:iCs/>
        </w:rPr>
        <w:t>SAVE THE DATE</w:t>
      </w:r>
      <w:r w:rsidRPr="00426DDA">
        <w:rPr>
          <w:b/>
          <w:bCs/>
        </w:rPr>
        <w:t xml:space="preserve"> : BRAND KEYNOTE RENAULT</w:t>
      </w:r>
      <w:r w:rsidR="00426DDA">
        <w:rPr>
          <w:b/>
          <w:bCs/>
        </w:rPr>
        <w:t>,</w:t>
      </w:r>
      <w:r w:rsidRPr="00426DDA">
        <w:rPr>
          <w:b/>
          <w:bCs/>
        </w:rPr>
        <w:t xml:space="preserve"> LE 6 MAI 2021</w:t>
      </w:r>
    </w:p>
    <w:p w14:paraId="0B85DF26" w14:textId="77777777" w:rsidR="00426DDA" w:rsidRDefault="00710E30" w:rsidP="00426DDA">
      <w:pPr>
        <w:pStyle w:val="RenLauf"/>
      </w:pPr>
      <w:r w:rsidRPr="00AE7132">
        <w:t xml:space="preserve">Le 6 mai prochain, Luca de </w:t>
      </w:r>
      <w:proofErr w:type="spellStart"/>
      <w:r w:rsidRPr="00AE7132">
        <w:t>Meo</w:t>
      </w:r>
      <w:proofErr w:type="spellEnd"/>
      <w:r w:rsidRPr="00AE7132">
        <w:t xml:space="preserve"> et l’équipe de Direction de la marque Renault vous donnent rendez-vous pour une </w:t>
      </w:r>
      <w:proofErr w:type="spellStart"/>
      <w:r w:rsidRPr="00AE7132">
        <w:t>keynote</w:t>
      </w:r>
      <w:proofErr w:type="spellEnd"/>
      <w:r w:rsidRPr="00AE7132">
        <w:t xml:space="preserve"> marque RENAULT. Un moment privilégié au cœur de notre RENAULUTION, à l’issue duquel vous pourrez également échanger avec l’équipe Renault, lors d’un Q&amp;A live. </w:t>
      </w:r>
    </w:p>
    <w:p w14:paraId="181B1F53" w14:textId="55ED4BE8" w:rsidR="00710E30" w:rsidRPr="00AE7132" w:rsidRDefault="00710E30" w:rsidP="00426DDA">
      <w:pPr>
        <w:pStyle w:val="RenLauf"/>
      </w:pPr>
      <w:r w:rsidRPr="00AE7132">
        <w:t xml:space="preserve">A vos </w:t>
      </w:r>
      <w:proofErr w:type="gramStart"/>
      <w:r w:rsidRPr="00AE7132">
        <w:t>agendas!</w:t>
      </w:r>
      <w:proofErr w:type="gramEnd"/>
      <w:r w:rsidRPr="00AE7132">
        <w:t xml:space="preserve"> </w:t>
      </w:r>
    </w:p>
    <w:bookmarkEnd w:id="0"/>
    <w:p w14:paraId="638D7E27" w14:textId="23BD9826" w:rsidR="00710E30" w:rsidRPr="00AE7132" w:rsidRDefault="00426DDA" w:rsidP="00710E30">
      <w:pPr>
        <w:ind w:left="1418"/>
        <w:rPr>
          <w:rFonts w:ascii="Arial" w:hAnsi="Arial" w:cs="Arial"/>
          <w:b/>
          <w:bCs/>
          <w:color w:val="FFFFFF" w:themeColor="background1"/>
          <w:sz w:val="32"/>
          <w:szCs w:val="28"/>
        </w:rPr>
      </w:pPr>
      <w:r w:rsidRPr="00AE7132">
        <w:rPr>
          <w:rFonts w:ascii="Arial" w:hAnsi="Arial" w:cs="Arial"/>
          <w:b/>
          <w:bCs/>
          <w:noProof/>
          <w:color w:val="FFFFFF" w:themeColor="background1"/>
          <w:spacing w:val="4"/>
          <w:sz w:val="24"/>
          <w:szCs w:val="24"/>
        </w:rPr>
        <mc:AlternateContent>
          <mc:Choice Requires="wps">
            <w:drawing>
              <wp:anchor distT="0" distB="0" distL="114300" distR="114300" simplePos="0" relativeHeight="251678729" behindDoc="1" locked="0" layoutInCell="1" allowOverlap="1" wp14:anchorId="7C17C0CD" wp14:editId="636A8CF7">
                <wp:simplePos x="0" y="0"/>
                <wp:positionH relativeFrom="page">
                  <wp:align>right</wp:align>
                </wp:positionH>
                <wp:positionV relativeFrom="page">
                  <wp:posOffset>3879850</wp:posOffset>
                </wp:positionV>
                <wp:extent cx="5760085" cy="447675"/>
                <wp:effectExtent l="0" t="0" r="0" b="952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447675"/>
                        </a:xfrm>
                        <a:prstGeom prst="rect">
                          <a:avLst/>
                        </a:prstGeom>
                        <a:solidFill>
                          <a:srgbClr val="999999"/>
                        </a:solidFill>
                        <a:ln>
                          <a:noFill/>
                        </a:ln>
                      </wps:spPr>
                      <wps:txbx>
                        <w:txbxContent>
                          <w:p w14:paraId="4AA4C33E" w14:textId="77777777" w:rsidR="00710E30" w:rsidRDefault="00710E30" w:rsidP="00710E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7C0CD" id="Rectangle 2" o:spid="_x0000_s1031" style="position:absolute;left:0;text-align:left;margin-left:402.35pt;margin-top:305.5pt;width:453.55pt;height:35.25pt;z-index:-251637751;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" fillcolor="#999" stroked="f">
                <v:textbox>
                  <w:txbxContent>
                    <w:p w14:paraId="4AA4C33E" w14:textId="77777777" w:rsidR="00710E30" w:rsidRDefault="00710E30" w:rsidP="00710E30">
                      <w:pPr>
                        <w:jc w:val="center"/>
                      </w:pPr>
                    </w:p>
                  </w:txbxContent>
                </v:textbox>
                <w10:wrap anchorx="page" anchory="page"/>
              </v:rect>
            </w:pict>
          </mc:Fallback>
        </mc:AlternateContent>
      </w:r>
    </w:p>
    <w:p w14:paraId="462D978D" w14:textId="09AEDA2B" w:rsidR="00710E30" w:rsidRPr="00AE7132" w:rsidRDefault="00426DDA" w:rsidP="00426DDA">
      <w:pPr>
        <w:tabs>
          <w:tab w:val="left" w:pos="1560"/>
        </w:tabs>
        <w:ind w:left="1418"/>
        <w:rPr>
          <w:rFonts w:ascii="Arial" w:hAnsi="Arial" w:cs="Arial"/>
          <w:b/>
          <w:bCs/>
          <w:color w:val="FFFFFF" w:themeColor="background1"/>
          <w:sz w:val="32"/>
          <w:szCs w:val="28"/>
        </w:rPr>
      </w:pPr>
      <w:r>
        <w:rPr>
          <w:rFonts w:ascii="Arial" w:hAnsi="Arial" w:cs="Arial"/>
          <w:b/>
          <w:bCs/>
          <w:color w:val="FFFFFF" w:themeColor="background1"/>
          <w:sz w:val="32"/>
          <w:szCs w:val="28"/>
        </w:rPr>
        <w:tab/>
      </w:r>
      <w:r w:rsidR="00710E30" w:rsidRPr="00AE7132">
        <w:rPr>
          <w:rFonts w:ascii="Arial" w:hAnsi="Arial" w:cs="Arial"/>
          <w:b/>
          <w:bCs/>
          <w:color w:val="FFFFFF" w:themeColor="background1"/>
          <w:sz w:val="32"/>
          <w:szCs w:val="28"/>
        </w:rPr>
        <w:t xml:space="preserve">VÉHICULES À L’ESSAI AU PARC PRESSE </w:t>
      </w:r>
    </w:p>
    <w:p w14:paraId="5E1BDFF3" w14:textId="7736E1D3" w:rsidR="00710E30" w:rsidRPr="00AE7132" w:rsidRDefault="00710E30" w:rsidP="00710E30">
      <w:pPr>
        <w:spacing w:after="0"/>
        <w:ind w:left="1418"/>
        <w:rPr>
          <w:rFonts w:ascii="Arial" w:hAnsi="Arial" w:cs="Arial"/>
          <w:sz w:val="20"/>
          <w:szCs w:val="20"/>
        </w:rPr>
      </w:pPr>
    </w:p>
    <w:p w14:paraId="6E6B6469" w14:textId="473BCFCD" w:rsidR="00710E30" w:rsidRPr="00426DDA" w:rsidRDefault="00426DDA" w:rsidP="00710E30">
      <w:pPr>
        <w:spacing w:after="0"/>
        <w:ind w:left="1418"/>
        <w:rPr>
          <w:rFonts w:ascii="Arial" w:hAnsi="Arial" w:cs="Arial"/>
          <w:b/>
          <w:bCs/>
          <w:color w:val="000000" w:themeColor="text1"/>
          <w:sz w:val="20"/>
          <w:szCs w:val="20"/>
        </w:rPr>
      </w:pPr>
      <w:r w:rsidRPr="00426DDA">
        <w:rPr>
          <w:rFonts w:ascii="Arial" w:hAnsi="Arial" w:cs="Arial"/>
          <w:b/>
          <w:bCs/>
          <w:color w:val="000000" w:themeColor="text1"/>
          <w:sz w:val="20"/>
          <w:szCs w:val="20"/>
        </w:rPr>
        <w:t>CONTACTS :</w:t>
      </w:r>
      <w:r w:rsidR="00710E30" w:rsidRPr="00426DDA">
        <w:rPr>
          <w:rFonts w:ascii="Arial" w:hAnsi="Arial" w:cs="Arial"/>
          <w:b/>
          <w:bCs/>
          <w:color w:val="000000" w:themeColor="text1"/>
          <w:sz w:val="20"/>
          <w:szCs w:val="20"/>
        </w:rPr>
        <w:t xml:space="preserve"> </w:t>
      </w:r>
    </w:p>
    <w:p w14:paraId="1E98F8F3" w14:textId="77777777" w:rsidR="00426DDA" w:rsidRPr="00AE7132" w:rsidRDefault="00426DDA" w:rsidP="00710E30">
      <w:pPr>
        <w:spacing w:after="0"/>
        <w:ind w:left="1418"/>
        <w:rPr>
          <w:rFonts w:ascii="Arial" w:hAnsi="Arial" w:cs="Arial"/>
          <w:color w:val="000000" w:themeColor="text1"/>
          <w:sz w:val="20"/>
          <w:szCs w:val="20"/>
        </w:rPr>
      </w:pPr>
    </w:p>
    <w:p w14:paraId="1EE8CFB9" w14:textId="0B135910" w:rsidR="00426DDA" w:rsidRPr="00426DDA" w:rsidRDefault="00710E30" w:rsidP="00710E30">
      <w:pPr>
        <w:spacing w:after="0"/>
        <w:ind w:left="1418"/>
        <w:rPr>
          <w:rFonts w:ascii="Arial" w:hAnsi="Arial" w:cs="Arial"/>
          <w:color w:val="000000" w:themeColor="text1"/>
          <w:sz w:val="20"/>
          <w:szCs w:val="20"/>
          <w:lang w:val="fr-CH"/>
        </w:rPr>
      </w:pPr>
      <w:r w:rsidRPr="00426DDA">
        <w:rPr>
          <w:rFonts w:ascii="Arial" w:hAnsi="Arial" w:cs="Arial"/>
          <w:color w:val="000000" w:themeColor="text1"/>
          <w:sz w:val="20"/>
          <w:szCs w:val="20"/>
          <w:lang w:val="fr-CH"/>
        </w:rPr>
        <w:t xml:space="preserve">Marc </w:t>
      </w:r>
      <w:proofErr w:type="gramStart"/>
      <w:r w:rsidRPr="00426DDA">
        <w:rPr>
          <w:rFonts w:ascii="Arial" w:hAnsi="Arial" w:cs="Arial"/>
          <w:color w:val="000000" w:themeColor="text1"/>
          <w:sz w:val="20"/>
          <w:szCs w:val="20"/>
          <w:lang w:val="fr-CH"/>
        </w:rPr>
        <w:t>Utzinger:</w:t>
      </w:r>
      <w:proofErr w:type="gramEnd"/>
      <w:r w:rsidRPr="00426DDA">
        <w:rPr>
          <w:rFonts w:ascii="Arial" w:hAnsi="Arial" w:cs="Arial"/>
          <w:color w:val="000000" w:themeColor="text1"/>
          <w:sz w:val="20"/>
          <w:szCs w:val="20"/>
          <w:lang w:val="fr-CH"/>
        </w:rPr>
        <w:t xml:space="preserve"> </w:t>
      </w:r>
      <w:hyperlink r:id="rId12" w:history="1">
        <w:r w:rsidR="00426DDA" w:rsidRPr="00426DDA">
          <w:rPr>
            <w:rStyle w:val="Hyperlink"/>
            <w:rFonts w:ascii="Arial" w:hAnsi="Arial" w:cs="Arial"/>
            <w:sz w:val="20"/>
            <w:szCs w:val="20"/>
            <w:lang w:val="fr-CH"/>
          </w:rPr>
          <w:t>marc.utzinger@renault.com</w:t>
        </w:r>
      </w:hyperlink>
    </w:p>
    <w:p w14:paraId="4E7E44C1" w14:textId="373D99A4" w:rsidR="00710E30" w:rsidRDefault="00710E30" w:rsidP="00710E30">
      <w:pPr>
        <w:spacing w:after="0"/>
        <w:ind w:left="1418"/>
        <w:rPr>
          <w:rFonts w:ascii="Arial" w:hAnsi="Arial" w:cs="Arial"/>
          <w:sz w:val="20"/>
          <w:szCs w:val="20"/>
          <w:lang w:val="de-CH"/>
        </w:rPr>
      </w:pPr>
      <w:r w:rsidRPr="00AE7132">
        <w:rPr>
          <w:rFonts w:ascii="Arial" w:hAnsi="Arial" w:cs="Arial"/>
          <w:sz w:val="20"/>
          <w:szCs w:val="20"/>
          <w:lang w:val="de-CH"/>
        </w:rPr>
        <w:t xml:space="preserve">Yannick Fischer: </w:t>
      </w:r>
      <w:hyperlink r:id="rId13" w:history="1">
        <w:r w:rsidR="00426DDA" w:rsidRPr="00604A98">
          <w:rPr>
            <w:rStyle w:val="Hyperlink"/>
            <w:rFonts w:ascii="Arial" w:hAnsi="Arial" w:cs="Arial"/>
            <w:sz w:val="20"/>
            <w:szCs w:val="20"/>
            <w:lang w:val="de-CH"/>
          </w:rPr>
          <w:t>yannick.fischer@renault.c</w:t>
        </w:r>
        <w:r w:rsidR="00426DDA" w:rsidRPr="00604A98">
          <w:rPr>
            <w:rStyle w:val="Hyperlink"/>
            <w:rFonts w:ascii="Arial" w:hAnsi="Arial" w:cs="Arial"/>
            <w:sz w:val="20"/>
            <w:szCs w:val="20"/>
            <w:lang w:val="de-CH"/>
          </w:rPr>
          <w:t>h</w:t>
        </w:r>
      </w:hyperlink>
    </w:p>
    <w:p w14:paraId="5D206E56" w14:textId="742EA9A8" w:rsidR="00710E30" w:rsidRPr="00AE7132" w:rsidRDefault="00710E30" w:rsidP="00710E30">
      <w:pPr>
        <w:spacing w:after="0"/>
        <w:ind w:left="1418"/>
        <w:rPr>
          <w:rFonts w:ascii="Arial" w:hAnsi="Arial" w:cs="Arial"/>
          <w:b/>
          <w:bCs/>
          <w:color w:val="FFFFFF" w:themeColor="background1"/>
          <w:sz w:val="32"/>
          <w:szCs w:val="28"/>
          <w:lang w:val="de-CH"/>
        </w:rPr>
      </w:pPr>
    </w:p>
    <w:p w14:paraId="4035CB5C" w14:textId="3D2F8340" w:rsidR="00710E30" w:rsidRPr="00AE7132" w:rsidRDefault="00426DDA" w:rsidP="00710E30">
      <w:pPr>
        <w:spacing w:after="0"/>
        <w:ind w:left="1418"/>
        <w:rPr>
          <w:rFonts w:ascii="Arial" w:hAnsi="Arial" w:cs="Arial"/>
          <w:color w:val="000000" w:themeColor="text1"/>
          <w:sz w:val="20"/>
          <w:szCs w:val="20"/>
          <w:lang w:val="de-CH"/>
        </w:rPr>
      </w:pPr>
      <w:r w:rsidRPr="00AE7132">
        <w:rPr>
          <w:rFonts w:ascii="Arial" w:hAnsi="Arial" w:cs="Arial"/>
          <w:b/>
          <w:bCs/>
          <w:noProof/>
          <w:color w:val="FFFFFF" w:themeColor="background1"/>
          <w:spacing w:val="4"/>
          <w:sz w:val="24"/>
          <w:szCs w:val="24"/>
        </w:rPr>
        <mc:AlternateContent>
          <mc:Choice Requires="wps">
            <w:drawing>
              <wp:anchor distT="0" distB="0" distL="114300" distR="114300" simplePos="0" relativeHeight="251680777" behindDoc="1" locked="0" layoutInCell="1" allowOverlap="1" wp14:anchorId="5567B0B2" wp14:editId="583DA5D8">
                <wp:simplePos x="0" y="0"/>
                <wp:positionH relativeFrom="page">
                  <wp:align>right</wp:align>
                </wp:positionH>
                <wp:positionV relativeFrom="page">
                  <wp:posOffset>5426075</wp:posOffset>
                </wp:positionV>
                <wp:extent cx="5756275" cy="447675"/>
                <wp:effectExtent l="0" t="0" r="0" b="952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275" cy="447675"/>
                        </a:xfrm>
                        <a:prstGeom prst="rect">
                          <a:avLst/>
                        </a:prstGeom>
                        <a:solidFill>
                          <a:srgbClr val="999999"/>
                        </a:solidFill>
                        <a:ln>
                          <a:noFill/>
                        </a:ln>
                      </wps:spPr>
                      <wps:txbx>
                        <w:txbxContent>
                          <w:p w14:paraId="2134C19B" w14:textId="77777777" w:rsidR="00426DDA" w:rsidRDefault="00426DDA" w:rsidP="00426DD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7B0B2" id="_x0000_s1032" style="position:absolute;left:0;text-align:left;margin-left:402.05pt;margin-top:427.25pt;width:453.25pt;height:35.25pt;z-index:-251635703;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" fillcolor="#999" stroked="f">
                <v:textbox>
                  <w:txbxContent>
                    <w:p w14:paraId="2134C19B" w14:textId="77777777" w:rsidR="00426DDA" w:rsidRDefault="00426DDA" w:rsidP="00426DDA">
                      <w:pPr>
                        <w:jc w:val="center"/>
                      </w:pPr>
                    </w:p>
                  </w:txbxContent>
                </v:textbox>
                <w10:wrap anchorx="page" anchory="page"/>
              </v:rect>
            </w:pict>
          </mc:Fallback>
        </mc:AlternateContent>
      </w:r>
    </w:p>
    <w:p w14:paraId="6AC75466" w14:textId="501022CA" w:rsidR="00710E30" w:rsidRPr="00AE7132" w:rsidRDefault="00426DDA" w:rsidP="00426DDA">
      <w:pPr>
        <w:tabs>
          <w:tab w:val="left" w:pos="1560"/>
        </w:tabs>
        <w:spacing w:after="0"/>
        <w:ind w:left="1418"/>
        <w:rPr>
          <w:rFonts w:ascii="Arial" w:hAnsi="Arial" w:cs="Arial"/>
          <w:b/>
          <w:bCs/>
          <w:color w:val="FFFFFF" w:themeColor="background1"/>
          <w:sz w:val="32"/>
          <w:szCs w:val="28"/>
        </w:rPr>
      </w:pPr>
      <w:r>
        <w:rPr>
          <w:rFonts w:ascii="Arial" w:hAnsi="Arial" w:cs="Arial"/>
          <w:b/>
          <w:bCs/>
          <w:color w:val="FFFFFF" w:themeColor="background1"/>
          <w:sz w:val="32"/>
          <w:szCs w:val="28"/>
        </w:rPr>
        <w:tab/>
      </w:r>
      <w:r w:rsidR="00710E30" w:rsidRPr="00AE7132">
        <w:rPr>
          <w:rFonts w:ascii="Arial" w:hAnsi="Arial" w:cs="Arial"/>
          <w:b/>
          <w:bCs/>
          <w:color w:val="FFFFFF" w:themeColor="background1"/>
          <w:sz w:val="32"/>
          <w:szCs w:val="28"/>
        </w:rPr>
        <w:t xml:space="preserve">RETOUR SUR LES DERNIERES ACTUS </w:t>
      </w:r>
    </w:p>
    <w:p w14:paraId="7BFDADEF" w14:textId="5CABFF79" w:rsidR="00710E30" w:rsidRPr="00AE7132" w:rsidRDefault="00710E30" w:rsidP="00710E30">
      <w:pPr>
        <w:spacing w:after="0"/>
        <w:ind w:left="1418"/>
        <w:rPr>
          <w:rFonts w:ascii="Arial" w:hAnsi="Arial" w:cs="Arial"/>
          <w:b/>
          <w:bCs/>
          <w:color w:val="000000" w:themeColor="text1"/>
          <w:sz w:val="32"/>
          <w:szCs w:val="28"/>
        </w:rPr>
      </w:pPr>
    </w:p>
    <w:p w14:paraId="6FEC6957" w14:textId="1FAF736E" w:rsidR="00710E30" w:rsidRPr="00AE7132" w:rsidRDefault="00710E30" w:rsidP="00426DDA">
      <w:pPr>
        <w:pStyle w:val="RenLauf"/>
        <w:rPr>
          <w:lang w:val="fr-CH"/>
        </w:rPr>
      </w:pPr>
      <w:r w:rsidRPr="00426DDA">
        <w:rPr>
          <w:b/>
          <w:bCs/>
          <w:lang w:val="fr-CH"/>
        </w:rPr>
        <w:t xml:space="preserve">NOUVEAU RENAULT </w:t>
      </w:r>
      <w:proofErr w:type="gramStart"/>
      <w:r w:rsidRPr="00426DDA">
        <w:rPr>
          <w:b/>
          <w:bCs/>
          <w:lang w:val="fr-CH"/>
        </w:rPr>
        <w:t>KANGOO:</w:t>
      </w:r>
      <w:proofErr w:type="gramEnd"/>
      <w:r w:rsidRPr="00426DDA">
        <w:rPr>
          <w:b/>
          <w:bCs/>
          <w:lang w:val="fr-CH"/>
        </w:rPr>
        <w:t xml:space="preserve"> LE COMBISPACE ÉLÉGANT ET SPACIEUX</w:t>
      </w:r>
      <w:r w:rsidR="00426DDA">
        <w:rPr>
          <w:lang w:val="fr-CH"/>
        </w:rPr>
        <w:t xml:space="preserve"> </w:t>
      </w:r>
      <w:r w:rsidRPr="00AE7132">
        <w:rPr>
          <w:lang w:val="fr-CH"/>
        </w:rPr>
        <w:t>(15/04/2021)</w:t>
      </w:r>
    </w:p>
    <w:p w14:paraId="5B9222E5" w14:textId="71AA8AE7" w:rsidR="00710E30" w:rsidRPr="00AE7132" w:rsidRDefault="00710E30" w:rsidP="00426DDA">
      <w:pPr>
        <w:pStyle w:val="RenLauf"/>
        <w:rPr>
          <w:lang w:val="fr-CH"/>
        </w:rPr>
      </w:pPr>
      <w:r w:rsidRPr="00AE7132">
        <w:rPr>
          <w:lang w:val="fr-CH"/>
        </w:rPr>
        <w:t xml:space="preserve">Véritable icone depuis ses débuts en 1997, Kangoo a conquis le cœur de nombreux utilisateurs en leur proposant de l’espace, du volume et de la modularité. Nouveau Kangoo, c'est Kangoo et plus! Il améliore toutes les fonctionnalités qui ont fait son succès. Avec cette nouvelle génération, Kangoo est de retour. Le </w:t>
      </w:r>
      <w:proofErr w:type="spellStart"/>
      <w:r w:rsidRPr="00AE7132">
        <w:rPr>
          <w:lang w:val="fr-CH"/>
        </w:rPr>
        <w:t>combispace</w:t>
      </w:r>
      <w:proofErr w:type="spellEnd"/>
      <w:r w:rsidRPr="00AE7132">
        <w:rPr>
          <w:lang w:val="fr-CH"/>
        </w:rPr>
        <w:t xml:space="preserve"> conserve son ingéniosité avec son plancher plat et ses barres de toit innovantes, qui le différencient de la concurrence, et apporte les équipements de sécurité, de série, les plus récents.</w:t>
      </w:r>
    </w:p>
    <w:p w14:paraId="21DF5BCA" w14:textId="7545618B" w:rsidR="00710E30" w:rsidRPr="00AE7132" w:rsidRDefault="00710E30" w:rsidP="00426DDA">
      <w:pPr>
        <w:pStyle w:val="RenLauf"/>
        <w:rPr>
          <w:lang w:val="fr-CH"/>
        </w:rPr>
      </w:pPr>
      <w:hyperlink r:id="rId14" w:history="1">
        <w:r w:rsidR="00426DDA">
          <w:rPr>
            <w:rStyle w:val="Hyperlink"/>
            <w:lang w:val="fr-CH"/>
          </w:rPr>
          <w:t>Vers le communiqué de presse</w:t>
        </w:r>
      </w:hyperlink>
    </w:p>
    <w:p w14:paraId="11BD22C2" w14:textId="25A1218E" w:rsidR="00710E30" w:rsidRPr="00AE7132" w:rsidRDefault="00710E30" w:rsidP="00426DDA">
      <w:pPr>
        <w:pStyle w:val="RenLauf"/>
        <w:rPr>
          <w:lang w:val="fr-CH"/>
        </w:rPr>
      </w:pPr>
      <w:r w:rsidRPr="00426DDA">
        <w:rPr>
          <w:b/>
          <w:bCs/>
          <w:lang w:val="fr-CH"/>
        </w:rPr>
        <w:t>EN ROUTE EN MODE ÉLECTRIQUE AVEC RENAULT – 25 NOUVELLES ZOE POUR HOME INSTEAD SCHWEIZ AG</w:t>
      </w:r>
      <w:r w:rsidR="00426DDA">
        <w:rPr>
          <w:lang w:val="fr-CH"/>
        </w:rPr>
        <w:t xml:space="preserve"> </w:t>
      </w:r>
      <w:r w:rsidRPr="00AE7132">
        <w:rPr>
          <w:lang w:val="fr-CH"/>
        </w:rPr>
        <w:t>(14/04/2021)</w:t>
      </w:r>
    </w:p>
    <w:p w14:paraId="1FEB1829" w14:textId="5477BCEF" w:rsidR="00710E30" w:rsidRPr="00AE7132" w:rsidRDefault="00710E30" w:rsidP="00426DDA">
      <w:pPr>
        <w:pStyle w:val="RenLauf"/>
        <w:rPr>
          <w:lang w:val="fr-CH"/>
        </w:rPr>
      </w:pPr>
      <w:r w:rsidRPr="00AE7132">
        <w:rPr>
          <w:lang w:val="fr-CH"/>
        </w:rPr>
        <w:t xml:space="preserve">Home </w:t>
      </w:r>
      <w:proofErr w:type="spellStart"/>
      <w:r w:rsidRPr="00AE7132">
        <w:rPr>
          <w:lang w:val="fr-CH"/>
        </w:rPr>
        <w:t>Instead</w:t>
      </w:r>
      <w:proofErr w:type="spellEnd"/>
      <w:r w:rsidRPr="00AE7132">
        <w:rPr>
          <w:lang w:val="fr-CH"/>
        </w:rPr>
        <w:t xml:space="preserve"> Suisse AG passe à la mobilité électrique et renouvelle sa flotte de véhicules avec 25 Renault ZOE 100% électriques. L'entreprise, basée à Rheinfelden (AG), est un leader dans le domaine de l’accompagnement et du suivi à domicile pour les seniors et offre ainsi une alternative aux maisons de retraite et en logement adapté. Home </w:t>
      </w:r>
      <w:proofErr w:type="spellStart"/>
      <w:r w:rsidRPr="00AE7132">
        <w:rPr>
          <w:lang w:val="fr-CH"/>
        </w:rPr>
        <w:t>Instead</w:t>
      </w:r>
      <w:proofErr w:type="spellEnd"/>
      <w:r w:rsidRPr="00AE7132">
        <w:rPr>
          <w:lang w:val="fr-CH"/>
        </w:rPr>
        <w:t xml:space="preserve"> est actif en Suisse depuis 2007 et emploie actuellement environ 2</w:t>
      </w:r>
      <w:r w:rsidR="00426DDA">
        <w:rPr>
          <w:lang w:val="fr-CH"/>
        </w:rPr>
        <w:t>’</w:t>
      </w:r>
      <w:r w:rsidRPr="00AE7132">
        <w:rPr>
          <w:lang w:val="fr-CH"/>
        </w:rPr>
        <w:t xml:space="preserve">000 personnes. Les 25 ZOE ont été livrées par le Garage </w:t>
      </w:r>
      <w:proofErr w:type="spellStart"/>
      <w:r w:rsidRPr="00AE7132">
        <w:rPr>
          <w:lang w:val="fr-CH"/>
        </w:rPr>
        <w:t>Keigel</w:t>
      </w:r>
      <w:proofErr w:type="spellEnd"/>
      <w:r w:rsidRPr="00AE7132">
        <w:rPr>
          <w:lang w:val="fr-CH"/>
        </w:rPr>
        <w:t xml:space="preserve"> à Bâle le 13 avril 2021.</w:t>
      </w:r>
    </w:p>
    <w:p w14:paraId="4A78C2D3" w14:textId="3C92E8D6" w:rsidR="00710E30" w:rsidRPr="00AE7132" w:rsidRDefault="00710E30" w:rsidP="00426DDA">
      <w:pPr>
        <w:pStyle w:val="RenLauf"/>
        <w:rPr>
          <w:lang w:val="fr-CH"/>
        </w:rPr>
      </w:pPr>
      <w:hyperlink r:id="rId15" w:history="1">
        <w:r w:rsidR="00426DDA">
          <w:rPr>
            <w:rStyle w:val="Hyperlink"/>
            <w:lang w:val="fr-CH"/>
          </w:rPr>
          <w:t>Vers le communiqué de presse</w:t>
        </w:r>
      </w:hyperlink>
    </w:p>
    <w:p w14:paraId="062177E4" w14:textId="77777777" w:rsidR="00426DDA" w:rsidRDefault="00426DDA" w:rsidP="00426DDA">
      <w:pPr>
        <w:pStyle w:val="RenLauf"/>
        <w:rPr>
          <w:lang w:val="fr-CH"/>
        </w:rPr>
      </w:pPr>
      <w:r>
        <w:rPr>
          <w:lang w:val="fr-CH"/>
        </w:rPr>
        <w:br w:type="page"/>
      </w:r>
    </w:p>
    <w:p w14:paraId="16BD982A" w14:textId="3C548C9B" w:rsidR="00710E30" w:rsidRPr="00AE7132" w:rsidRDefault="00710E30" w:rsidP="00426DDA">
      <w:pPr>
        <w:pStyle w:val="RenLauf"/>
        <w:rPr>
          <w:lang w:val="fr-CH"/>
        </w:rPr>
      </w:pPr>
      <w:proofErr w:type="gramStart"/>
      <w:r w:rsidRPr="00426DDA">
        <w:rPr>
          <w:b/>
          <w:bCs/>
          <w:lang w:val="fr-CH"/>
        </w:rPr>
        <w:lastRenderedPageBreak/>
        <w:t>STORY:</w:t>
      </w:r>
      <w:proofErr w:type="gramEnd"/>
      <w:r w:rsidRPr="00426DDA">
        <w:rPr>
          <w:b/>
          <w:bCs/>
          <w:lang w:val="fr-CH"/>
        </w:rPr>
        <w:t xml:space="preserve"> RENAULT COLORE LE MONDE</w:t>
      </w:r>
      <w:r w:rsidR="00426DDA">
        <w:rPr>
          <w:lang w:val="fr-CH"/>
        </w:rPr>
        <w:t xml:space="preserve"> </w:t>
      </w:r>
      <w:r w:rsidRPr="00AE7132">
        <w:rPr>
          <w:lang w:val="fr-CH"/>
        </w:rPr>
        <w:t>(14/04/2021)</w:t>
      </w:r>
    </w:p>
    <w:p w14:paraId="028335B0" w14:textId="77777777" w:rsidR="00710E30" w:rsidRPr="00AE7132" w:rsidRDefault="00710E30" w:rsidP="00426DDA">
      <w:pPr>
        <w:pStyle w:val="RenLauf"/>
        <w:rPr>
          <w:lang w:val="fr-CH"/>
        </w:rPr>
      </w:pPr>
      <w:r w:rsidRPr="00AE7132">
        <w:rPr>
          <w:lang w:val="fr-CH"/>
        </w:rPr>
        <w:t xml:space="preserve">Les chiffres sont implacables ! Malgré une offre de plus en plus développée en matière de teintes de carrosserie colorées, ce sont les couleurs dites « neutres » comme le blanc, le noir et le gris qui sont, et de loin, les plus choisies par les clients de voitures neuves. Dans ce contexte, Renault tire son épingle du jeu puisque la marque au losange colore les routes d’Europe bien plus que ses concurrents. Un marqueur identitaire expliqué par François </w:t>
      </w:r>
      <w:proofErr w:type="spellStart"/>
      <w:r w:rsidRPr="00AE7132">
        <w:rPr>
          <w:lang w:val="fr-CH"/>
        </w:rPr>
        <w:t>Farion</w:t>
      </w:r>
      <w:proofErr w:type="spellEnd"/>
      <w:r w:rsidRPr="00AE7132">
        <w:rPr>
          <w:lang w:val="fr-CH"/>
        </w:rPr>
        <w:t>, Chef Designer Couleurs &amp; Matières chez Renault.</w:t>
      </w:r>
    </w:p>
    <w:p w14:paraId="28AD8805" w14:textId="6AFB287D" w:rsidR="00710E30" w:rsidRPr="00AE7132" w:rsidRDefault="00710E30" w:rsidP="00426DDA">
      <w:pPr>
        <w:pStyle w:val="RenLauf"/>
        <w:rPr>
          <w:lang w:val="fr-CH"/>
        </w:rPr>
      </w:pPr>
      <w:hyperlink r:id="rId16" w:history="1">
        <w:r w:rsidR="00426DDA">
          <w:rPr>
            <w:rStyle w:val="Hyperlink"/>
            <w:lang w:val="fr-CH"/>
          </w:rPr>
          <w:t>Vers le communiqué de presse</w:t>
        </w:r>
      </w:hyperlink>
    </w:p>
    <w:p w14:paraId="5EA1600E" w14:textId="074948FF" w:rsidR="00710E30" w:rsidRPr="00AE7132" w:rsidRDefault="00710E30" w:rsidP="00426DDA">
      <w:pPr>
        <w:pStyle w:val="RenLauf"/>
      </w:pPr>
      <w:r w:rsidRPr="00426DDA">
        <w:rPr>
          <w:b/>
          <w:bCs/>
        </w:rPr>
        <w:t>ATOS, DASSAULT SYSTÈMES, GROUPE RENAULT, STMICROELECTRONICS ET THALES S’UNISSENT POUR CRÉER LA</w:t>
      </w:r>
      <w:proofErr w:type="gramStart"/>
      <w:r w:rsidRPr="00426DDA">
        <w:rPr>
          <w:b/>
          <w:bCs/>
        </w:rPr>
        <w:t xml:space="preserve"> «SOFTWARE</w:t>
      </w:r>
      <w:proofErr w:type="gramEnd"/>
      <w:r w:rsidRPr="00426DDA">
        <w:rPr>
          <w:b/>
          <w:bCs/>
        </w:rPr>
        <w:t xml:space="preserve"> RÉPUBLIQUE»</w:t>
      </w:r>
      <w:r w:rsidR="00426DDA" w:rsidRPr="00426DDA">
        <w:rPr>
          <w:b/>
          <w:bCs/>
        </w:rPr>
        <w:t xml:space="preserve"> </w:t>
      </w:r>
      <w:r w:rsidRPr="00AE7132">
        <w:t>09/04/2021)</w:t>
      </w:r>
    </w:p>
    <w:p w14:paraId="6FEEE5A8" w14:textId="77777777" w:rsidR="00710E30" w:rsidRPr="00AE7132" w:rsidRDefault="00710E30" w:rsidP="00426DDA">
      <w:pPr>
        <w:pStyle w:val="RenLauf"/>
        <w:rPr>
          <w:color w:val="212529"/>
          <w:shd w:val="clear" w:color="auto" w:fill="FFFFFF"/>
        </w:rPr>
      </w:pPr>
      <w:r w:rsidRPr="00AE7132">
        <w:rPr>
          <w:color w:val="212529"/>
          <w:shd w:val="clear" w:color="auto" w:fill="FFFFFF"/>
        </w:rPr>
        <w:t xml:space="preserve">Elie Girard, Bernard </w:t>
      </w:r>
      <w:proofErr w:type="spellStart"/>
      <w:r w:rsidRPr="00AE7132">
        <w:rPr>
          <w:color w:val="212529"/>
          <w:shd w:val="clear" w:color="auto" w:fill="FFFFFF"/>
        </w:rPr>
        <w:t>Charlès</w:t>
      </w:r>
      <w:proofErr w:type="spellEnd"/>
      <w:r w:rsidRPr="00AE7132">
        <w:rPr>
          <w:color w:val="212529"/>
          <w:shd w:val="clear" w:color="auto" w:fill="FFFFFF"/>
        </w:rPr>
        <w:t xml:space="preserve">, Luca de </w:t>
      </w:r>
      <w:proofErr w:type="spellStart"/>
      <w:r w:rsidRPr="00AE7132">
        <w:rPr>
          <w:color w:val="212529"/>
          <w:shd w:val="clear" w:color="auto" w:fill="FFFFFF"/>
        </w:rPr>
        <w:t>Meo</w:t>
      </w:r>
      <w:proofErr w:type="spellEnd"/>
      <w:r w:rsidRPr="00AE7132">
        <w:rPr>
          <w:color w:val="212529"/>
          <w:shd w:val="clear" w:color="auto" w:fill="FFFFFF"/>
        </w:rPr>
        <w:t>, Jean-Marc Chéry et Patrice Caine, respectivement les dirigeants des entreprises Atos, Dassault Systèmes, Groupe Renault, STMicroelectronics et Thales ont annoncé le 9 avril dernier leur intention d’unir leurs forces pour la création de la</w:t>
      </w:r>
      <w:proofErr w:type="gramStart"/>
      <w:r w:rsidRPr="00AE7132">
        <w:rPr>
          <w:color w:val="212529"/>
          <w:shd w:val="clear" w:color="auto" w:fill="FFFFFF"/>
        </w:rPr>
        <w:t xml:space="preserve"> «Software</w:t>
      </w:r>
      <w:proofErr w:type="gramEnd"/>
      <w:r w:rsidRPr="00AE7132">
        <w:rPr>
          <w:color w:val="212529"/>
          <w:shd w:val="clear" w:color="auto" w:fill="FFFFFF"/>
        </w:rPr>
        <w:t xml:space="preserve"> République», un nouvel écosystème pour innover dans la mobilité intelligente. </w:t>
      </w:r>
    </w:p>
    <w:p w14:paraId="3CCF71CB" w14:textId="404D3FF1" w:rsidR="00710E30" w:rsidRPr="00AE7132" w:rsidRDefault="00710E30" w:rsidP="00426DDA">
      <w:pPr>
        <w:pStyle w:val="RenLauf"/>
        <w:rPr>
          <w:color w:val="212529"/>
          <w:shd w:val="clear" w:color="auto" w:fill="FFFFFF"/>
        </w:rPr>
      </w:pPr>
      <w:hyperlink r:id="rId17" w:history="1">
        <w:r w:rsidR="00426DDA">
          <w:rPr>
            <w:rStyle w:val="Hyperlink"/>
            <w:shd w:val="clear" w:color="auto" w:fill="FFFFFF"/>
          </w:rPr>
          <w:t>Vers le communiqué de presse</w:t>
        </w:r>
      </w:hyperlink>
      <w:r w:rsidRPr="00AE7132">
        <w:rPr>
          <w:color w:val="212529"/>
          <w:shd w:val="clear" w:color="auto" w:fill="FFFFFF"/>
        </w:rPr>
        <w:t xml:space="preserve"> </w:t>
      </w:r>
    </w:p>
    <w:p w14:paraId="14EB4ED8" w14:textId="1687AE01" w:rsidR="00710E30" w:rsidRPr="00AE7132" w:rsidRDefault="00710E30" w:rsidP="00426DDA">
      <w:pPr>
        <w:pStyle w:val="RenLauf"/>
      </w:pPr>
      <w:r w:rsidRPr="00426DDA">
        <w:rPr>
          <w:rFonts w:eastAsia="Times New Roman"/>
          <w:b/>
          <w:bCs/>
          <w:lang w:eastAsia="de-CH"/>
        </w:rPr>
        <w:t xml:space="preserve">RENAULT LCV OPENS NEW </w:t>
      </w:r>
      <w:proofErr w:type="gramStart"/>
      <w:r w:rsidRPr="00426DDA">
        <w:rPr>
          <w:rFonts w:eastAsia="Times New Roman"/>
          <w:b/>
          <w:bCs/>
          <w:lang w:eastAsia="de-CH"/>
        </w:rPr>
        <w:t>DOORS:</w:t>
      </w:r>
      <w:proofErr w:type="gramEnd"/>
      <w:r w:rsidRPr="00426DDA">
        <w:rPr>
          <w:rFonts w:eastAsia="Times New Roman"/>
          <w:b/>
          <w:bCs/>
          <w:lang w:eastAsia="de-CH"/>
        </w:rPr>
        <w:t xml:space="preserve"> NOUVELLE GAMME ET SOLUTIONS ZÉRO ÉMISSION</w:t>
      </w:r>
      <w:r w:rsidR="00426DDA">
        <w:rPr>
          <w:rFonts w:eastAsia="Times New Roman"/>
          <w:lang w:eastAsia="de-CH"/>
        </w:rPr>
        <w:t xml:space="preserve"> </w:t>
      </w:r>
      <w:r w:rsidRPr="00AE7132">
        <w:t>(24/03/2021)</w:t>
      </w:r>
    </w:p>
    <w:p w14:paraId="223C6134" w14:textId="77777777" w:rsidR="00710E30" w:rsidRPr="00AE7132" w:rsidRDefault="00710E30" w:rsidP="00426DDA">
      <w:pPr>
        <w:pStyle w:val="RenLauf"/>
      </w:pPr>
      <w:r w:rsidRPr="00AE7132">
        <w:t>Renault présente une extension stratégique et un renouvellement de sa gamme de véhicule utilitaire pour répondre à l’ensemble des besoins des professionnels, flottes d’entreprise, artisans ou commerçants.</w:t>
      </w:r>
    </w:p>
    <w:p w14:paraId="52CC99B9" w14:textId="3C8E9E34" w:rsidR="00710E30" w:rsidRPr="00AE7132" w:rsidRDefault="00710E30" w:rsidP="00426DDA">
      <w:pPr>
        <w:pStyle w:val="RenLauf"/>
        <w:rPr>
          <w:rFonts w:eastAsia="Times New Roman"/>
          <w:color w:val="212529"/>
          <w:lang w:val="fr-CH" w:eastAsia="de-CH"/>
        </w:rPr>
      </w:pPr>
      <w:hyperlink r:id="rId18" w:history="1">
        <w:r w:rsidR="00426DDA">
          <w:rPr>
            <w:rStyle w:val="Hyperlink"/>
            <w:rFonts w:eastAsia="Times New Roman"/>
            <w:lang w:val="fr-CH" w:eastAsia="de-CH"/>
          </w:rPr>
          <w:t>Vers le communiqué de presse</w:t>
        </w:r>
      </w:hyperlink>
      <w:r w:rsidRPr="00AE7132">
        <w:rPr>
          <w:rFonts w:eastAsia="Times New Roman"/>
          <w:color w:val="212529"/>
          <w:lang w:val="fr-CH" w:eastAsia="de-CH"/>
        </w:rPr>
        <w:t xml:space="preserve"> </w:t>
      </w:r>
    </w:p>
    <w:p w14:paraId="13B18A40" w14:textId="041447E7" w:rsidR="00710E30" w:rsidRPr="00AE7132" w:rsidRDefault="00710E30" w:rsidP="00426DDA">
      <w:pPr>
        <w:pStyle w:val="RenLauf"/>
      </w:pPr>
      <w:r w:rsidRPr="00426DDA">
        <w:rPr>
          <w:b/>
          <w:bCs/>
        </w:rPr>
        <w:t xml:space="preserve">NOUVEAU RENAULT TRAFIC PASSENGER ET NOUVEAU RENAULT TRAFIC </w:t>
      </w:r>
      <w:proofErr w:type="gramStart"/>
      <w:r w:rsidRPr="00426DDA">
        <w:rPr>
          <w:b/>
          <w:bCs/>
        </w:rPr>
        <w:t>SPACECLASS:</w:t>
      </w:r>
      <w:proofErr w:type="gramEnd"/>
      <w:r w:rsidRPr="00426DDA">
        <w:rPr>
          <w:b/>
          <w:bCs/>
        </w:rPr>
        <w:t xml:space="preserve"> POUR UNE EXPÉRIENCE ENCORE PLUS AGRÉABLE</w:t>
      </w:r>
      <w:r w:rsidR="00426DDA">
        <w:t xml:space="preserve"> </w:t>
      </w:r>
      <w:r w:rsidRPr="00AE7132">
        <w:t>(24/03/2021)</w:t>
      </w:r>
    </w:p>
    <w:p w14:paraId="1D118634" w14:textId="77777777" w:rsidR="00710E30" w:rsidRPr="00AE7132" w:rsidRDefault="00710E30" w:rsidP="00426DDA">
      <w:pPr>
        <w:pStyle w:val="RenLauf"/>
      </w:pPr>
      <w:r w:rsidRPr="00AE7132">
        <w:t xml:space="preserve">Renault dévoile sa toute nouvelle gamme Trafic transport de personnes composée de deux modèles, pour une multiplicité d’usages. Nouveau Renault Trafic dans ses versions Passenger, pour le transport collectif, et Trafic </w:t>
      </w:r>
      <w:proofErr w:type="spellStart"/>
      <w:r w:rsidRPr="00AE7132">
        <w:t>SpaceClass</w:t>
      </w:r>
      <w:proofErr w:type="spellEnd"/>
      <w:r w:rsidRPr="00AE7132">
        <w:t>, pour le transport des clients VIP.</w:t>
      </w:r>
    </w:p>
    <w:p w14:paraId="3C12DFBD" w14:textId="49EE60F5" w:rsidR="00710E30" w:rsidRPr="00AE7132" w:rsidRDefault="00710E30" w:rsidP="00426DDA">
      <w:pPr>
        <w:pStyle w:val="RenLauf"/>
        <w:rPr>
          <w:rFonts w:eastAsia="Times New Roman"/>
          <w:color w:val="212529"/>
          <w:lang w:val="fr-CH" w:eastAsia="de-CH"/>
        </w:rPr>
      </w:pPr>
      <w:hyperlink r:id="rId19" w:history="1">
        <w:r w:rsidR="00426DDA">
          <w:rPr>
            <w:rStyle w:val="Hyperlink"/>
            <w:rFonts w:eastAsia="Times New Roman"/>
            <w:lang w:val="fr-CH" w:eastAsia="de-CH"/>
          </w:rPr>
          <w:t>Vers le communiqué de presse</w:t>
        </w:r>
      </w:hyperlink>
      <w:r w:rsidRPr="00AE7132">
        <w:rPr>
          <w:rFonts w:eastAsia="Times New Roman"/>
          <w:color w:val="212529"/>
          <w:lang w:val="fr-CH" w:eastAsia="de-CH"/>
        </w:rPr>
        <w:t xml:space="preserve"> </w:t>
      </w:r>
    </w:p>
    <w:p w14:paraId="570EFAED" w14:textId="27F6915D" w:rsidR="00710E30" w:rsidRPr="00AE7132" w:rsidRDefault="00710E30" w:rsidP="00426DDA">
      <w:pPr>
        <w:pStyle w:val="RenLauf"/>
      </w:pPr>
      <w:r w:rsidRPr="00426DDA">
        <w:rPr>
          <w:b/>
          <w:bCs/>
        </w:rPr>
        <w:t xml:space="preserve">NOUVEAU RENAULT KANGOO </w:t>
      </w:r>
      <w:proofErr w:type="gramStart"/>
      <w:r w:rsidRPr="00426DDA">
        <w:rPr>
          <w:b/>
          <w:bCs/>
        </w:rPr>
        <w:t>VAN:</w:t>
      </w:r>
      <w:proofErr w:type="gramEnd"/>
      <w:r w:rsidRPr="00426DDA">
        <w:rPr>
          <w:b/>
          <w:bCs/>
        </w:rPr>
        <w:t xml:space="preserve"> LA FOURGONNETTE INNOVANTE AU STYLE ATHLÉTIQUE ET DYNAMIQUE</w:t>
      </w:r>
      <w:r w:rsidR="00426DDA">
        <w:t xml:space="preserve"> </w:t>
      </w:r>
      <w:r w:rsidRPr="00AE7132">
        <w:t>(24/03/2021)</w:t>
      </w:r>
    </w:p>
    <w:p w14:paraId="74BD2884" w14:textId="77777777" w:rsidR="00710E30" w:rsidRPr="00AE7132" w:rsidRDefault="00710E30" w:rsidP="00426DDA">
      <w:pPr>
        <w:pStyle w:val="RenLauf"/>
      </w:pPr>
      <w:r w:rsidRPr="00AE7132">
        <w:t>Cette fourgonnette innovante au style athlétique et dynamique, s’adresse principalement aux flottes, artisans et commerçants exigeants, à la recherche d’un véhicule sur-mesure, équipé des dernières technologies et innovations au service des professionnels.</w:t>
      </w:r>
    </w:p>
    <w:p w14:paraId="79986D35" w14:textId="5EA022F1" w:rsidR="00710E30" w:rsidRPr="00AE7132" w:rsidRDefault="00710E30" w:rsidP="00426DDA">
      <w:pPr>
        <w:pStyle w:val="RenLauf"/>
        <w:rPr>
          <w:rFonts w:eastAsia="Times New Roman"/>
          <w:color w:val="212529"/>
          <w:lang w:val="fr-CH" w:eastAsia="de-CH"/>
        </w:rPr>
      </w:pPr>
      <w:hyperlink r:id="rId20" w:history="1">
        <w:r w:rsidR="00426DDA">
          <w:rPr>
            <w:rStyle w:val="Hyperlink"/>
            <w:rFonts w:eastAsia="Times New Roman"/>
            <w:lang w:val="fr-CH" w:eastAsia="de-CH"/>
          </w:rPr>
          <w:t>Vers le communiqué de presse</w:t>
        </w:r>
      </w:hyperlink>
      <w:r w:rsidRPr="00AE7132">
        <w:rPr>
          <w:rFonts w:eastAsia="Times New Roman"/>
          <w:color w:val="212529"/>
          <w:lang w:val="fr-CH" w:eastAsia="de-CH"/>
        </w:rPr>
        <w:t xml:space="preserve"> </w:t>
      </w:r>
    </w:p>
    <w:p w14:paraId="2B365B0D" w14:textId="77777777" w:rsidR="00426DDA" w:rsidRDefault="00426DDA" w:rsidP="00426DDA">
      <w:pPr>
        <w:pStyle w:val="RenLauf"/>
        <w:rPr>
          <w:b/>
          <w:bCs/>
        </w:rPr>
      </w:pPr>
      <w:r>
        <w:rPr>
          <w:b/>
          <w:bCs/>
        </w:rPr>
        <w:br w:type="page"/>
      </w:r>
    </w:p>
    <w:p w14:paraId="7F2F3004" w14:textId="670AFA6F" w:rsidR="00710E30" w:rsidRPr="00AE7132" w:rsidRDefault="00710E30" w:rsidP="00426DDA">
      <w:pPr>
        <w:pStyle w:val="RenLauf"/>
      </w:pPr>
      <w:r w:rsidRPr="00426DDA">
        <w:rPr>
          <w:b/>
          <w:bCs/>
        </w:rPr>
        <w:lastRenderedPageBreak/>
        <w:t xml:space="preserve">NOUVEAU RENAULT EXPRESS </w:t>
      </w:r>
      <w:proofErr w:type="gramStart"/>
      <w:r w:rsidRPr="00426DDA">
        <w:rPr>
          <w:b/>
          <w:bCs/>
        </w:rPr>
        <w:t>VAN:</w:t>
      </w:r>
      <w:proofErr w:type="gramEnd"/>
      <w:r w:rsidRPr="00426DDA">
        <w:rPr>
          <w:b/>
          <w:bCs/>
        </w:rPr>
        <w:t xml:space="preserve"> LA FOURGONNETTE PRATIQUE ET EFFICACE</w:t>
      </w:r>
      <w:r w:rsidR="00426DDA">
        <w:t xml:space="preserve"> </w:t>
      </w:r>
      <w:r w:rsidRPr="00AE7132">
        <w:t>(24/03/2021)</w:t>
      </w:r>
    </w:p>
    <w:p w14:paraId="5051FB45" w14:textId="77777777" w:rsidR="00710E30" w:rsidRPr="00AE7132" w:rsidRDefault="00710E30" w:rsidP="00426DDA">
      <w:pPr>
        <w:pStyle w:val="RenLauf"/>
      </w:pPr>
      <w:r w:rsidRPr="00AE7132">
        <w:t>Cette fourgonnette pratique et efficace, s’adresse particulièrement aux entreprises, à la recherche du meilleur rapport prix/prestations, en répondant à leurs besoins essentiels.</w:t>
      </w:r>
    </w:p>
    <w:p w14:paraId="3EEA9EA5" w14:textId="6C1CC5E0" w:rsidR="00710E30" w:rsidRPr="00AE7132" w:rsidRDefault="00710E30" w:rsidP="00426DDA">
      <w:pPr>
        <w:pStyle w:val="RenLauf"/>
      </w:pPr>
      <w:hyperlink r:id="rId21" w:history="1">
        <w:r w:rsidR="00426DDA">
          <w:rPr>
            <w:rStyle w:val="Hyperlink"/>
          </w:rPr>
          <w:t>Vers le communiqué de presse</w:t>
        </w:r>
      </w:hyperlink>
      <w:r w:rsidRPr="00AE7132">
        <w:t xml:space="preserve"> </w:t>
      </w:r>
    </w:p>
    <w:p w14:paraId="0F653F50" w14:textId="7FB25879" w:rsidR="00710E30" w:rsidRPr="00AE7132" w:rsidRDefault="00710E30" w:rsidP="00426DDA">
      <w:pPr>
        <w:pStyle w:val="RenLauf"/>
      </w:pPr>
      <w:r w:rsidRPr="00426DDA">
        <w:rPr>
          <w:b/>
          <w:bCs/>
        </w:rPr>
        <w:t>GROUPE RENAULT, VEOLIA &amp; SOLVAY UNISSENT LEURS FORCES POUR RECYCLER EN CIRCUIT FERMÉ LES MÉTAUX DES BATTERIES ÉLECTRIQUES EN FIN DE VIE</w:t>
      </w:r>
      <w:r w:rsidR="00426DDA">
        <w:t xml:space="preserve"> </w:t>
      </w:r>
      <w:r w:rsidRPr="00AE7132">
        <w:t>(18/03/2021)</w:t>
      </w:r>
    </w:p>
    <w:p w14:paraId="3A3A8DD8" w14:textId="77777777" w:rsidR="00710E30" w:rsidRPr="00AE7132" w:rsidRDefault="00710E30" w:rsidP="00426DDA">
      <w:pPr>
        <w:pStyle w:val="RenLauf"/>
        <w:rPr>
          <w:lang w:val="fr-CH"/>
        </w:rPr>
      </w:pPr>
      <w:r w:rsidRPr="00AE7132">
        <w:rPr>
          <w:lang w:val="fr-CH"/>
        </w:rPr>
        <w:t>Ce consortium illustre un nouveau type de collaboration sur la chaîne de valeur de la batterie électrique dans le but de préserver les ressources, réduire les émissions de carbone et créer de la valeur.</w:t>
      </w:r>
    </w:p>
    <w:p w14:paraId="55CDD689" w14:textId="15F4B762" w:rsidR="00710E30" w:rsidRPr="00AE7132" w:rsidRDefault="00710E30" w:rsidP="00426DDA">
      <w:pPr>
        <w:pStyle w:val="RenLauf"/>
      </w:pPr>
      <w:hyperlink r:id="rId22" w:history="1">
        <w:r w:rsidR="00426DDA">
          <w:rPr>
            <w:rStyle w:val="Hyperlink"/>
          </w:rPr>
          <w:t>Vers le communiqué de presse</w:t>
        </w:r>
      </w:hyperlink>
      <w:r w:rsidRPr="00AE7132">
        <w:t xml:space="preserve"> </w:t>
      </w:r>
    </w:p>
    <w:p w14:paraId="54AC1DF6" w14:textId="77777777" w:rsidR="00710E30" w:rsidRPr="00AE7132" w:rsidRDefault="00710E30" w:rsidP="00426DDA">
      <w:pPr>
        <w:pStyle w:val="RenLauf"/>
      </w:pPr>
    </w:p>
    <w:p w14:paraId="513F5EF0" w14:textId="53DD69F1" w:rsidR="00710E30" w:rsidRPr="00AE7132" w:rsidRDefault="00426DDA" w:rsidP="00426DDA">
      <w:pPr>
        <w:pStyle w:val="RenLauf"/>
      </w:pPr>
      <w:r w:rsidRPr="00D23243">
        <w:rPr>
          <w:b/>
          <w:bCs/>
          <w:noProof/>
          <w:color w:val="FFFFFF" w:themeColor="background1"/>
          <w:spacing w:val="4"/>
          <w:sz w:val="24"/>
          <w:szCs w:val="24"/>
          <w:lang w:val="de-CH"/>
        </w:rPr>
        <mc:AlternateContent>
          <mc:Choice Requires="wps">
            <w:drawing>
              <wp:anchor distT="0" distB="0" distL="114300" distR="114300" simplePos="0" relativeHeight="251682825" behindDoc="1" locked="0" layoutInCell="1" allowOverlap="1" wp14:anchorId="701AC685" wp14:editId="2EC41CB4">
                <wp:simplePos x="0" y="0"/>
                <wp:positionH relativeFrom="page">
                  <wp:align>right</wp:align>
                </wp:positionH>
                <wp:positionV relativeFrom="margin">
                  <wp:posOffset>3074670</wp:posOffset>
                </wp:positionV>
                <wp:extent cx="5759450" cy="447675"/>
                <wp:effectExtent l="0" t="0" r="0" b="9525"/>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447675"/>
                        </a:xfrm>
                        <a:prstGeom prst="rect">
                          <a:avLst/>
                        </a:prstGeom>
                        <a:solidFill>
                          <a:srgbClr val="999999"/>
                        </a:solidFill>
                        <a:ln>
                          <a:noFill/>
                        </a:ln>
                      </wps:spPr>
                      <wps:txbx>
                        <w:txbxContent>
                          <w:p w14:paraId="63A3A41E" w14:textId="77777777" w:rsidR="00426DDA" w:rsidRDefault="00426DDA" w:rsidP="00426DD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AC685" id="_x0000_s1033" style="position:absolute;left:0;text-align:left;margin-left:402.3pt;margin-top:242.1pt;width:453.5pt;height:35.25pt;z-index:-251633655;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" fillcolor="#999" stroked="f">
                <v:textbox>
                  <w:txbxContent>
                    <w:p w14:paraId="63A3A41E" w14:textId="77777777" w:rsidR="00426DDA" w:rsidRDefault="00426DDA" w:rsidP="00426DDA">
                      <w:pPr>
                        <w:jc w:val="center"/>
                      </w:pPr>
                    </w:p>
                  </w:txbxContent>
                </v:textbox>
                <w10:wrap anchorx="page" anchory="margin"/>
              </v:rect>
            </w:pict>
          </mc:Fallback>
        </mc:AlternateContent>
      </w:r>
    </w:p>
    <w:p w14:paraId="072A087D" w14:textId="71875979" w:rsidR="00710E30" w:rsidRPr="00AE7132" w:rsidRDefault="00426DDA" w:rsidP="00426DDA">
      <w:pPr>
        <w:pStyle w:val="RenLauf"/>
        <w:tabs>
          <w:tab w:val="left" w:pos="1560"/>
        </w:tabs>
        <w:rPr>
          <w:b/>
          <w:bCs/>
          <w:color w:val="FFFFFF" w:themeColor="background1"/>
          <w:sz w:val="32"/>
          <w:szCs w:val="28"/>
        </w:rPr>
      </w:pPr>
      <w:r>
        <w:rPr>
          <w:b/>
          <w:bCs/>
          <w:color w:val="FFFFFF" w:themeColor="background1"/>
          <w:sz w:val="32"/>
          <w:szCs w:val="28"/>
        </w:rPr>
        <w:tab/>
      </w:r>
      <w:r w:rsidR="00710E30" w:rsidRPr="00AE7132">
        <w:rPr>
          <w:b/>
          <w:bCs/>
          <w:color w:val="FFFFFF" w:themeColor="background1"/>
          <w:sz w:val="32"/>
          <w:szCs w:val="28"/>
        </w:rPr>
        <w:t>A PROPOS DE RENAULT </w:t>
      </w:r>
    </w:p>
    <w:p w14:paraId="4285FA25" w14:textId="77777777" w:rsidR="00426DDA" w:rsidRDefault="00426DDA" w:rsidP="00426DDA">
      <w:pPr>
        <w:pStyle w:val="RenLauf"/>
      </w:pPr>
    </w:p>
    <w:p w14:paraId="132587F0" w14:textId="77777777" w:rsidR="00426DDA" w:rsidRDefault="00710E30" w:rsidP="00426DDA">
      <w:pPr>
        <w:pStyle w:val="RenLauf"/>
      </w:pPr>
      <w:r w:rsidRPr="00426DDA">
        <w:t>Renault est la marque globale du Groupe Renault, présente dans 134 pays du monde et</w:t>
      </w:r>
      <w:r w:rsidR="00426DDA">
        <w:t xml:space="preserve"> </w:t>
      </w:r>
      <w:r w:rsidRPr="00426DDA">
        <w:t xml:space="preserve">commercialisée au sein de 12’000 points de vente. Première marque française dans le monde, Renault cherche depuis toujours à réinventer l’usage automobile et à développer des concepts innovants. Les modèles de la marque, aux lignes sensuelles et chaleureuses, facilitent le quotidien grâce à leur modularité, leur connectivité ou encore leurs fonctionnalités intuitives. Une approche portée sur l’innovation afin de permettre à nos clients de vivre leur vie avec passion. </w:t>
      </w:r>
    </w:p>
    <w:p w14:paraId="40770CE5" w14:textId="7F26EB80" w:rsidR="00710E30" w:rsidRPr="00426DDA" w:rsidRDefault="00710E30" w:rsidP="00426DDA">
      <w:pPr>
        <w:pStyle w:val="RenLauf"/>
      </w:pPr>
      <w:r w:rsidRPr="00426DDA">
        <w:t>Présente en Suisse depuis 1927, la marque Renault est importée et commercialisée par Renault Suisse SA. En 2020, plus de 14’520 nouvelles automobiles et véhicules utilitaires légers de la marque Renault ont été immatriculés en Suisse. Avec plus de 3’300 mises en circulation de ZOE, Kangoo Z.E. et Master Z.E. en 2020, Renault détient plus de 15 % de part de marché dans la catégorie des véhicules 100 % électriques. Le réseau de distribution évolue continuellement et compte désormais 200 partenaires qui proposent les produits et services du groupe dans 228 points de vente.</w:t>
      </w:r>
    </w:p>
    <w:p w14:paraId="32368622" w14:textId="77777777" w:rsidR="00710E30" w:rsidRPr="00AE7132" w:rsidRDefault="00710E30" w:rsidP="00426DDA">
      <w:pPr>
        <w:pStyle w:val="RenLauf"/>
      </w:pPr>
    </w:p>
    <w:p w14:paraId="70C49121" w14:textId="77777777" w:rsidR="00710E30" w:rsidRPr="00AE7132" w:rsidRDefault="00710E30" w:rsidP="00426DDA">
      <w:pPr>
        <w:pStyle w:val="RenLauf"/>
      </w:pPr>
      <w:r w:rsidRPr="00AE7132">
        <w:t>* * *</w:t>
      </w:r>
    </w:p>
    <w:p w14:paraId="6EC05C65" w14:textId="77777777" w:rsidR="00710E30" w:rsidRPr="00AE7132" w:rsidRDefault="00710E30" w:rsidP="00426DDA">
      <w:pPr>
        <w:pStyle w:val="RenLauf"/>
        <w:rPr>
          <w:b/>
          <w:bCs/>
          <w:sz w:val="18"/>
          <w:szCs w:val="18"/>
        </w:rPr>
      </w:pPr>
      <w:r w:rsidRPr="00AE7132">
        <w:t xml:space="preserve">Les communiqués de presse et les photos sont consultables et/ou téléchargeables sur le site médias </w:t>
      </w:r>
      <w:proofErr w:type="gramStart"/>
      <w:r w:rsidRPr="00AE7132">
        <w:t>Renault:</w:t>
      </w:r>
      <w:proofErr w:type="gramEnd"/>
      <w:r w:rsidRPr="00AE7132">
        <w:t xml:space="preserve"> </w:t>
      </w:r>
      <w:hyperlink r:id="rId23" w:history="1">
        <w:r w:rsidRPr="00AE7132">
          <w:rPr>
            <w:rStyle w:val="Hyperlink"/>
          </w:rPr>
          <w:t>www.media.renault.ch</w:t>
        </w:r>
      </w:hyperlink>
    </w:p>
    <w:sectPr w:rsidR="00710E30" w:rsidRPr="00AE7132" w:rsidSect="003F5621">
      <w:footerReference w:type="default" r:id="rId24"/>
      <w:type w:val="continuous"/>
      <w:pgSz w:w="11906" w:h="16838" w:code="9"/>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47B4" w14:textId="77777777" w:rsidR="00AC0909" w:rsidRDefault="00AC0909" w:rsidP="00B921E4">
      <w:pPr>
        <w:spacing w:after="0" w:line="240" w:lineRule="auto"/>
      </w:pPr>
      <w:r>
        <w:separator/>
      </w:r>
    </w:p>
  </w:endnote>
  <w:endnote w:type="continuationSeparator" w:id="0">
    <w:p w14:paraId="1E2E9F5A" w14:textId="77777777" w:rsidR="00AC0909" w:rsidRDefault="00AC0909" w:rsidP="00B921E4">
      <w:pPr>
        <w:spacing w:after="0" w:line="240" w:lineRule="auto"/>
      </w:pPr>
      <w:r>
        <w:continuationSeparator/>
      </w:r>
    </w:p>
  </w:endnote>
  <w:endnote w:type="continuationNotice" w:id="1">
    <w:p w14:paraId="1680C77A" w14:textId="77777777" w:rsidR="00AC0909" w:rsidRDefault="00AC09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uvelR">
    <w:altName w:val="Calibri"/>
    <w:panose1 w:val="00000000000000000000"/>
    <w:charset w:val="00"/>
    <w:family w:val="modern"/>
    <w:notTrueType/>
    <w:pitch w:val="variable"/>
    <w:sig w:usb0="80000027" w:usb1="5000006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55EE" w14:textId="255E8683" w:rsidR="00C210EA" w:rsidRDefault="00486F99">
    <w:pPr>
      <w:pStyle w:val="Fuzeile"/>
    </w:pPr>
    <w:r>
      <w:rPr>
        <w:noProof/>
        <w:lang w:val="de-CH" w:eastAsia="de-CH"/>
      </w:rPr>
      <mc:AlternateContent>
        <mc:Choice Requires="wps">
          <w:drawing>
            <wp:anchor distT="0" distB="0" distL="114300" distR="114300" simplePos="0" relativeHeight="251660288" behindDoc="1" locked="0" layoutInCell="1" allowOverlap="1" wp14:anchorId="365B0504" wp14:editId="2B1E17CE">
              <wp:simplePos x="0" y="0"/>
              <wp:positionH relativeFrom="margin">
                <wp:posOffset>-517525</wp:posOffset>
              </wp:positionH>
              <wp:positionV relativeFrom="page">
                <wp:posOffset>9156700</wp:posOffset>
              </wp:positionV>
              <wp:extent cx="1552575" cy="1511300"/>
              <wp:effectExtent l="0" t="0" r="952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85A40" w14:textId="77777777" w:rsidR="00486F99" w:rsidRPr="00530517" w:rsidRDefault="00486F99" w:rsidP="00486F99">
                          <w:pPr>
                            <w:spacing w:before="2" w:after="0" w:line="240" w:lineRule="auto"/>
                            <w:ind w:left="20" w:right="-20"/>
                            <w:rPr>
                              <w:rFonts w:ascii="Arial" w:eastAsia="Arial" w:hAnsi="Arial" w:cs="Arial"/>
                              <w:sz w:val="14"/>
                              <w:szCs w:val="14"/>
                            </w:rPr>
                          </w:pPr>
                          <w:r w:rsidRPr="00530517">
                            <w:rPr>
                              <w:rFonts w:ascii="Arial" w:hAnsi="Arial"/>
                              <w:b/>
                              <w:sz w:val="14"/>
                            </w:rPr>
                            <w:t>Contacts médias</w:t>
                          </w:r>
                        </w:p>
                        <w:p w14:paraId="571B47A7" w14:textId="77777777" w:rsidR="00486F99" w:rsidRPr="00530517" w:rsidRDefault="00486F99" w:rsidP="00486F99">
                          <w:pPr>
                            <w:spacing w:after="0" w:line="157" w:lineRule="exact"/>
                            <w:ind w:left="20" w:right="-41"/>
                            <w:rPr>
                              <w:rFonts w:ascii="Arial" w:eastAsia="Arial" w:hAnsi="Arial" w:cs="Arial"/>
                              <w:sz w:val="14"/>
                              <w:szCs w:val="14"/>
                            </w:rPr>
                          </w:pPr>
                          <w:r w:rsidRPr="00530517">
                            <w:rPr>
                              <w:rFonts w:ascii="Arial" w:hAnsi="Arial"/>
                              <w:sz w:val="14"/>
                            </w:rPr>
                            <w:t>Karin Kirchner</w:t>
                          </w:r>
                        </w:p>
                        <w:p w14:paraId="4C98BBFE" w14:textId="77777777" w:rsidR="00486F99" w:rsidRPr="00530517" w:rsidRDefault="00486F99" w:rsidP="00486F99">
                          <w:pPr>
                            <w:spacing w:after="0" w:line="157" w:lineRule="exact"/>
                            <w:ind w:left="20" w:right="-41"/>
                            <w:rPr>
                              <w:rFonts w:ascii="Arial" w:eastAsia="Arial" w:hAnsi="Arial" w:cs="Arial"/>
                              <w:sz w:val="14"/>
                              <w:szCs w:val="14"/>
                            </w:rPr>
                          </w:pPr>
                          <w:r w:rsidRPr="00530517">
                            <w:rPr>
                              <w:rFonts w:ascii="Arial" w:hAnsi="Arial"/>
                              <w:sz w:val="14"/>
                            </w:rPr>
                            <w:t>Directrice de la communication</w:t>
                          </w:r>
                        </w:p>
                        <w:p w14:paraId="1A70CF73" w14:textId="77777777" w:rsidR="00486F99" w:rsidRPr="00530517" w:rsidRDefault="00486F99" w:rsidP="00486F99">
                          <w:pPr>
                            <w:spacing w:after="0" w:line="157" w:lineRule="exact"/>
                            <w:ind w:left="20" w:right="-41"/>
                            <w:rPr>
                              <w:rFonts w:ascii="Arial" w:eastAsia="Arial" w:hAnsi="Arial" w:cs="Arial"/>
                              <w:sz w:val="14"/>
                              <w:szCs w:val="14"/>
                            </w:rPr>
                          </w:pPr>
                          <w:proofErr w:type="gramStart"/>
                          <w:r w:rsidRPr="00530517">
                            <w:rPr>
                              <w:rFonts w:ascii="Arial" w:hAnsi="Arial"/>
                              <w:sz w:val="14"/>
                            </w:rPr>
                            <w:t>Tél.:</w:t>
                          </w:r>
                          <w:proofErr w:type="gramEnd"/>
                          <w:r w:rsidRPr="00530517">
                            <w:rPr>
                              <w:rFonts w:ascii="Arial" w:hAnsi="Arial"/>
                              <w:sz w:val="14"/>
                            </w:rPr>
                            <w:t xml:space="preserve"> +41 (0)44 777 02 48</w:t>
                          </w:r>
                        </w:p>
                        <w:p w14:paraId="74D32FE3" w14:textId="77777777" w:rsidR="00486F99" w:rsidRPr="008D5045" w:rsidRDefault="00486F99" w:rsidP="00486F99">
                          <w:pPr>
                            <w:spacing w:before="7" w:after="0" w:line="240" w:lineRule="auto"/>
                            <w:ind w:left="20" w:right="-20"/>
                            <w:rPr>
                              <w:rFonts w:ascii="Arial" w:eastAsia="Arial" w:hAnsi="Arial" w:cs="Arial"/>
                              <w:color w:val="000000" w:themeColor="text1"/>
                              <w:sz w:val="14"/>
                              <w:szCs w:val="14"/>
                            </w:rPr>
                          </w:pPr>
                          <w:hyperlink r:id="rId1" w:history="1">
                            <w:r w:rsidRPr="000C5062">
                              <w:rPr>
                                <w:rStyle w:val="Hyperlink"/>
                                <w:rFonts w:ascii="Arial" w:hAnsi="Arial"/>
                                <w:color w:val="000000" w:themeColor="text1"/>
                                <w:sz w:val="14"/>
                                <w:u w:val="none"/>
                              </w:rPr>
                              <w:t>karin.kirchner@renault.com</w:t>
                            </w:r>
                          </w:hyperlink>
                          <w:r w:rsidRPr="008D5045">
                            <w:rPr>
                              <w:rFonts w:ascii="Arial" w:hAnsi="Arial"/>
                              <w:color w:val="000000" w:themeColor="text1"/>
                              <w:sz w:val="14"/>
                            </w:rPr>
                            <w:t xml:space="preserve"> </w:t>
                          </w:r>
                        </w:p>
                        <w:p w14:paraId="64E111BF" w14:textId="77777777" w:rsidR="00486F99" w:rsidRPr="008D5045" w:rsidRDefault="00486F99" w:rsidP="00486F99">
                          <w:pPr>
                            <w:spacing w:before="7" w:after="0" w:line="240" w:lineRule="auto"/>
                            <w:ind w:left="20" w:right="-20"/>
                            <w:rPr>
                              <w:rFonts w:ascii="Arial" w:eastAsia="Arial" w:hAnsi="Arial" w:cs="Arial"/>
                              <w:sz w:val="14"/>
                              <w:szCs w:val="14"/>
                            </w:rPr>
                          </w:pPr>
                        </w:p>
                        <w:p w14:paraId="2972B703" w14:textId="77777777" w:rsidR="00486F99" w:rsidRPr="00530517" w:rsidRDefault="00486F99" w:rsidP="00486F99">
                          <w:pPr>
                            <w:spacing w:before="7" w:after="0" w:line="240" w:lineRule="auto"/>
                            <w:ind w:left="20" w:right="-20"/>
                            <w:rPr>
                              <w:rFonts w:ascii="Arial" w:hAnsi="Arial"/>
                              <w:sz w:val="14"/>
                              <w:szCs w:val="14"/>
                            </w:rPr>
                          </w:pPr>
                          <w:r w:rsidRPr="00530517">
                            <w:rPr>
                              <w:rFonts w:ascii="Arial" w:hAnsi="Arial"/>
                              <w:sz w:val="14"/>
                            </w:rPr>
                            <w:t>Marc Utzinger</w:t>
                          </w:r>
                          <w:r w:rsidRPr="00530517">
                            <w:rPr>
                              <w:rFonts w:ascii="Arial" w:hAnsi="Arial"/>
                              <w:sz w:val="14"/>
                            </w:rPr>
                            <w:br/>
                            <w:t>Attaché de communication</w:t>
                          </w:r>
                        </w:p>
                        <w:p w14:paraId="30E3B3C6" w14:textId="77777777" w:rsidR="00486F99" w:rsidRPr="00530517" w:rsidRDefault="00486F99" w:rsidP="00486F99">
                          <w:pPr>
                            <w:spacing w:before="7" w:after="0" w:line="240" w:lineRule="auto"/>
                            <w:ind w:right="-20"/>
                            <w:rPr>
                              <w:rFonts w:ascii="Arial" w:hAnsi="Arial"/>
                              <w:sz w:val="14"/>
                              <w:szCs w:val="14"/>
                            </w:rPr>
                          </w:pPr>
                          <w:proofErr w:type="gramStart"/>
                          <w:r w:rsidRPr="00530517">
                            <w:rPr>
                              <w:rFonts w:ascii="Arial" w:hAnsi="Arial"/>
                              <w:sz w:val="14"/>
                            </w:rPr>
                            <w:t>Tél.:</w:t>
                          </w:r>
                          <w:proofErr w:type="gramEnd"/>
                          <w:r w:rsidRPr="00530517">
                            <w:rPr>
                              <w:rFonts w:ascii="Arial" w:hAnsi="Arial"/>
                              <w:sz w:val="14"/>
                            </w:rPr>
                            <w:t xml:space="preserve"> +41 (0)44 777 02 28</w:t>
                          </w:r>
                        </w:p>
                        <w:p w14:paraId="2A7489EC" w14:textId="77777777" w:rsidR="00486F99" w:rsidRPr="00530517" w:rsidRDefault="00486F99" w:rsidP="00486F99">
                          <w:pPr>
                            <w:spacing w:after="0"/>
                            <w:ind w:firstLine="20"/>
                            <w:rPr>
                              <w:rFonts w:ascii="Arial" w:hAnsi="Arial" w:cs="Arial"/>
                              <w:sz w:val="14"/>
                            </w:rPr>
                          </w:pPr>
                          <w:r w:rsidRPr="00530517">
                            <w:rPr>
                              <w:rFonts w:ascii="Arial" w:hAnsi="Arial"/>
                              <w:sz w:val="14"/>
                            </w:rPr>
                            <w:t>marc.utzinger@renault.c</w:t>
                          </w:r>
                          <w:r>
                            <w:rPr>
                              <w:rFonts w:ascii="Arial" w:hAnsi="Arial"/>
                              <w:sz w:val="14"/>
                            </w:rPr>
                            <w:t>om</w:t>
                          </w:r>
                        </w:p>
                        <w:p w14:paraId="53DBF827" w14:textId="77777777" w:rsidR="00486F99" w:rsidRPr="00530517" w:rsidRDefault="00486F99" w:rsidP="00486F99">
                          <w:pPr>
                            <w:spacing w:before="7" w:after="0" w:line="240" w:lineRule="auto"/>
                            <w:ind w:left="20" w:right="-20"/>
                            <w:rPr>
                              <w:rFonts w:ascii="Arial" w:hAnsi="Arial"/>
                              <w:b/>
                              <w:bCs/>
                              <w:sz w:val="14"/>
                              <w:szCs w:val="14"/>
                            </w:rPr>
                          </w:pPr>
                        </w:p>
                        <w:p w14:paraId="38CBCCB5" w14:textId="77777777" w:rsidR="00486F99" w:rsidRPr="00530517" w:rsidRDefault="00486F99" w:rsidP="00486F99">
                          <w:pPr>
                            <w:spacing w:before="7" w:after="0" w:line="240" w:lineRule="auto"/>
                            <w:ind w:left="20" w:right="-20"/>
                            <w:rPr>
                              <w:rFonts w:ascii="Arial" w:eastAsia="Arial" w:hAnsi="Arial" w:cs="Arial"/>
                              <w:sz w:val="14"/>
                              <w:szCs w:val="14"/>
                            </w:rPr>
                          </w:pPr>
                          <w:r w:rsidRPr="00530517">
                            <w:rPr>
                              <w:rFonts w:ascii="Arial" w:hAnsi="Arial"/>
                              <w:b/>
                              <w:sz w:val="14"/>
                            </w:rPr>
                            <w:t>www.media.renault.ch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B0504" id="_x0000_t202" coordsize="21600,21600" o:spt="202" path="m,l,21600r21600,l21600,xe">
              <v:stroke joinstyle="miter"/>
              <v:path gradientshapeok="t" o:connecttype="rect"/>
            </v:shapetype>
            <v:shape id="Text Box 4" o:spid="_x0000_s1034" type="#_x0000_t202" style="position:absolute;margin-left:-40.75pt;margin-top:721pt;width:122.25pt;height:1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" filled="f" stroked="f">
              <v:textbox inset="0,0,0,0">
                <w:txbxContent>
                  <w:p w14:paraId="70285A40" w14:textId="77777777" w:rsidR="00486F99" w:rsidRPr="00530517" w:rsidRDefault="00486F99" w:rsidP="00486F99">
                    <w:pPr>
                      <w:spacing w:before="2" w:after="0" w:line="240" w:lineRule="auto"/>
                      <w:ind w:left="20" w:right="-20"/>
                      <w:rPr>
                        <w:rFonts w:ascii="Arial" w:eastAsia="Arial" w:hAnsi="Arial" w:cs="Arial"/>
                        <w:sz w:val="14"/>
                        <w:szCs w:val="14"/>
                      </w:rPr>
                    </w:pPr>
                    <w:r w:rsidRPr="00530517">
                      <w:rPr>
                        <w:rFonts w:ascii="Arial" w:hAnsi="Arial"/>
                        <w:b/>
                        <w:sz w:val="14"/>
                      </w:rPr>
                      <w:t>Contacts médias</w:t>
                    </w:r>
                  </w:p>
                  <w:p w14:paraId="571B47A7" w14:textId="77777777" w:rsidR="00486F99" w:rsidRPr="00530517" w:rsidRDefault="00486F99" w:rsidP="00486F99">
                    <w:pPr>
                      <w:spacing w:after="0" w:line="157" w:lineRule="exact"/>
                      <w:ind w:left="20" w:right="-41"/>
                      <w:rPr>
                        <w:rFonts w:ascii="Arial" w:eastAsia="Arial" w:hAnsi="Arial" w:cs="Arial"/>
                        <w:sz w:val="14"/>
                        <w:szCs w:val="14"/>
                      </w:rPr>
                    </w:pPr>
                    <w:r w:rsidRPr="00530517">
                      <w:rPr>
                        <w:rFonts w:ascii="Arial" w:hAnsi="Arial"/>
                        <w:sz w:val="14"/>
                      </w:rPr>
                      <w:t>Karin Kirchner</w:t>
                    </w:r>
                  </w:p>
                  <w:p w14:paraId="4C98BBFE" w14:textId="77777777" w:rsidR="00486F99" w:rsidRPr="00530517" w:rsidRDefault="00486F99" w:rsidP="00486F99">
                    <w:pPr>
                      <w:spacing w:after="0" w:line="157" w:lineRule="exact"/>
                      <w:ind w:left="20" w:right="-41"/>
                      <w:rPr>
                        <w:rFonts w:ascii="Arial" w:eastAsia="Arial" w:hAnsi="Arial" w:cs="Arial"/>
                        <w:sz w:val="14"/>
                        <w:szCs w:val="14"/>
                      </w:rPr>
                    </w:pPr>
                    <w:r w:rsidRPr="00530517">
                      <w:rPr>
                        <w:rFonts w:ascii="Arial" w:hAnsi="Arial"/>
                        <w:sz w:val="14"/>
                      </w:rPr>
                      <w:t>Directrice de la communication</w:t>
                    </w:r>
                  </w:p>
                  <w:p w14:paraId="1A70CF73" w14:textId="77777777" w:rsidR="00486F99" w:rsidRPr="00530517" w:rsidRDefault="00486F99" w:rsidP="00486F99">
                    <w:pPr>
                      <w:spacing w:after="0" w:line="157" w:lineRule="exact"/>
                      <w:ind w:left="20" w:right="-41"/>
                      <w:rPr>
                        <w:rFonts w:ascii="Arial" w:eastAsia="Arial" w:hAnsi="Arial" w:cs="Arial"/>
                        <w:sz w:val="14"/>
                        <w:szCs w:val="14"/>
                      </w:rPr>
                    </w:pPr>
                    <w:proofErr w:type="gramStart"/>
                    <w:r w:rsidRPr="00530517">
                      <w:rPr>
                        <w:rFonts w:ascii="Arial" w:hAnsi="Arial"/>
                        <w:sz w:val="14"/>
                      </w:rPr>
                      <w:t>Tél.:</w:t>
                    </w:r>
                    <w:proofErr w:type="gramEnd"/>
                    <w:r w:rsidRPr="00530517">
                      <w:rPr>
                        <w:rFonts w:ascii="Arial" w:hAnsi="Arial"/>
                        <w:sz w:val="14"/>
                      </w:rPr>
                      <w:t xml:space="preserve"> +41 (0)44 777 02 48</w:t>
                    </w:r>
                  </w:p>
                  <w:p w14:paraId="74D32FE3" w14:textId="77777777" w:rsidR="00486F99" w:rsidRPr="008D5045" w:rsidRDefault="00486F99" w:rsidP="00486F99">
                    <w:pPr>
                      <w:spacing w:before="7" w:after="0" w:line="240" w:lineRule="auto"/>
                      <w:ind w:left="20" w:right="-20"/>
                      <w:rPr>
                        <w:rFonts w:ascii="Arial" w:eastAsia="Arial" w:hAnsi="Arial" w:cs="Arial"/>
                        <w:color w:val="000000" w:themeColor="text1"/>
                        <w:sz w:val="14"/>
                        <w:szCs w:val="14"/>
                      </w:rPr>
                    </w:pPr>
                    <w:hyperlink r:id="rId2" w:history="1">
                      <w:r w:rsidRPr="000C5062">
                        <w:rPr>
                          <w:rStyle w:val="Hyperlink"/>
                          <w:rFonts w:ascii="Arial" w:hAnsi="Arial"/>
                          <w:color w:val="000000" w:themeColor="text1"/>
                          <w:sz w:val="14"/>
                          <w:u w:val="none"/>
                        </w:rPr>
                        <w:t>karin.kirchner@renault.com</w:t>
                      </w:r>
                    </w:hyperlink>
                    <w:r w:rsidRPr="008D5045">
                      <w:rPr>
                        <w:rFonts w:ascii="Arial" w:hAnsi="Arial"/>
                        <w:color w:val="000000" w:themeColor="text1"/>
                        <w:sz w:val="14"/>
                      </w:rPr>
                      <w:t xml:space="preserve"> </w:t>
                    </w:r>
                  </w:p>
                  <w:p w14:paraId="64E111BF" w14:textId="77777777" w:rsidR="00486F99" w:rsidRPr="008D5045" w:rsidRDefault="00486F99" w:rsidP="00486F99">
                    <w:pPr>
                      <w:spacing w:before="7" w:after="0" w:line="240" w:lineRule="auto"/>
                      <w:ind w:left="20" w:right="-20"/>
                      <w:rPr>
                        <w:rFonts w:ascii="Arial" w:eastAsia="Arial" w:hAnsi="Arial" w:cs="Arial"/>
                        <w:sz w:val="14"/>
                        <w:szCs w:val="14"/>
                      </w:rPr>
                    </w:pPr>
                  </w:p>
                  <w:p w14:paraId="2972B703" w14:textId="77777777" w:rsidR="00486F99" w:rsidRPr="00530517" w:rsidRDefault="00486F99" w:rsidP="00486F99">
                    <w:pPr>
                      <w:spacing w:before="7" w:after="0" w:line="240" w:lineRule="auto"/>
                      <w:ind w:left="20" w:right="-20"/>
                      <w:rPr>
                        <w:rFonts w:ascii="Arial" w:hAnsi="Arial"/>
                        <w:sz w:val="14"/>
                        <w:szCs w:val="14"/>
                      </w:rPr>
                    </w:pPr>
                    <w:r w:rsidRPr="00530517">
                      <w:rPr>
                        <w:rFonts w:ascii="Arial" w:hAnsi="Arial"/>
                        <w:sz w:val="14"/>
                      </w:rPr>
                      <w:t>Marc Utzinger</w:t>
                    </w:r>
                    <w:r w:rsidRPr="00530517">
                      <w:rPr>
                        <w:rFonts w:ascii="Arial" w:hAnsi="Arial"/>
                        <w:sz w:val="14"/>
                      </w:rPr>
                      <w:br/>
                      <w:t>Attaché de communication</w:t>
                    </w:r>
                  </w:p>
                  <w:p w14:paraId="30E3B3C6" w14:textId="77777777" w:rsidR="00486F99" w:rsidRPr="00530517" w:rsidRDefault="00486F99" w:rsidP="00486F99">
                    <w:pPr>
                      <w:spacing w:before="7" w:after="0" w:line="240" w:lineRule="auto"/>
                      <w:ind w:right="-20"/>
                      <w:rPr>
                        <w:rFonts w:ascii="Arial" w:hAnsi="Arial"/>
                        <w:sz w:val="14"/>
                        <w:szCs w:val="14"/>
                      </w:rPr>
                    </w:pPr>
                    <w:proofErr w:type="gramStart"/>
                    <w:r w:rsidRPr="00530517">
                      <w:rPr>
                        <w:rFonts w:ascii="Arial" w:hAnsi="Arial"/>
                        <w:sz w:val="14"/>
                      </w:rPr>
                      <w:t>Tél.:</w:t>
                    </w:r>
                    <w:proofErr w:type="gramEnd"/>
                    <w:r w:rsidRPr="00530517">
                      <w:rPr>
                        <w:rFonts w:ascii="Arial" w:hAnsi="Arial"/>
                        <w:sz w:val="14"/>
                      </w:rPr>
                      <w:t xml:space="preserve"> +41 (0)44 777 02 28</w:t>
                    </w:r>
                  </w:p>
                  <w:p w14:paraId="2A7489EC" w14:textId="77777777" w:rsidR="00486F99" w:rsidRPr="00530517" w:rsidRDefault="00486F99" w:rsidP="00486F99">
                    <w:pPr>
                      <w:spacing w:after="0"/>
                      <w:ind w:firstLine="20"/>
                      <w:rPr>
                        <w:rFonts w:ascii="Arial" w:hAnsi="Arial" w:cs="Arial"/>
                        <w:sz w:val="14"/>
                      </w:rPr>
                    </w:pPr>
                    <w:r w:rsidRPr="00530517">
                      <w:rPr>
                        <w:rFonts w:ascii="Arial" w:hAnsi="Arial"/>
                        <w:sz w:val="14"/>
                      </w:rPr>
                      <w:t>marc.utzinger@renault.c</w:t>
                    </w:r>
                    <w:r>
                      <w:rPr>
                        <w:rFonts w:ascii="Arial" w:hAnsi="Arial"/>
                        <w:sz w:val="14"/>
                      </w:rPr>
                      <w:t>om</w:t>
                    </w:r>
                  </w:p>
                  <w:p w14:paraId="53DBF827" w14:textId="77777777" w:rsidR="00486F99" w:rsidRPr="00530517" w:rsidRDefault="00486F99" w:rsidP="00486F99">
                    <w:pPr>
                      <w:spacing w:before="7" w:after="0" w:line="240" w:lineRule="auto"/>
                      <w:ind w:left="20" w:right="-20"/>
                      <w:rPr>
                        <w:rFonts w:ascii="Arial" w:hAnsi="Arial"/>
                        <w:b/>
                        <w:bCs/>
                        <w:sz w:val="14"/>
                        <w:szCs w:val="14"/>
                      </w:rPr>
                    </w:pPr>
                  </w:p>
                  <w:p w14:paraId="38CBCCB5" w14:textId="77777777" w:rsidR="00486F99" w:rsidRPr="00530517" w:rsidRDefault="00486F99" w:rsidP="00486F99">
                    <w:pPr>
                      <w:spacing w:before="7" w:after="0" w:line="240" w:lineRule="auto"/>
                      <w:ind w:left="20" w:right="-20"/>
                      <w:rPr>
                        <w:rFonts w:ascii="Arial" w:eastAsia="Arial" w:hAnsi="Arial" w:cs="Arial"/>
                        <w:sz w:val="14"/>
                        <w:szCs w:val="14"/>
                      </w:rPr>
                    </w:pPr>
                    <w:r w:rsidRPr="00530517">
                      <w:rPr>
                        <w:rFonts w:ascii="Arial" w:hAnsi="Arial"/>
                        <w:b/>
                        <w:sz w:val="14"/>
                      </w:rPr>
                      <w:t>www.media.renault.ch</w:t>
                    </w:r>
                  </w:p>
                </w:txbxContent>
              </v:textbox>
              <w10:wrap anchorx="margin" anchory="page"/>
            </v:shape>
          </w:pict>
        </mc:Fallback>
      </mc:AlternateContent>
    </w:r>
    <w:r w:rsidR="00C210EA">
      <w:rPr>
        <w:rFonts w:ascii="Arial" w:hAnsi="Arial" w:cs="Arial"/>
        <w:noProof/>
        <w:color w:val="000000" w:themeColor="text1"/>
        <w:spacing w:val="18"/>
        <w:sz w:val="18"/>
        <w:szCs w:val="18"/>
      </w:rPr>
      <mc:AlternateContent>
        <mc:Choice Requires="wps">
          <w:drawing>
            <wp:anchor distT="0" distB="0" distL="114300" distR="114300" simplePos="0" relativeHeight="251658240" behindDoc="0" locked="0" layoutInCell="0" allowOverlap="1" wp14:anchorId="44DF930C" wp14:editId="50190B2D">
              <wp:simplePos x="0" y="0"/>
              <wp:positionH relativeFrom="page">
                <wp:posOffset>0</wp:posOffset>
              </wp:positionH>
              <wp:positionV relativeFrom="page">
                <wp:posOffset>10248900</wp:posOffset>
              </wp:positionV>
              <wp:extent cx="7560310" cy="252095"/>
              <wp:effectExtent l="0" t="0" r="0" b="14605"/>
              <wp:wrapNone/>
              <wp:docPr id="10" name="MSIPCMa3aa4d0bb7bab7eafef572df"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F6E045" w14:textId="77777777" w:rsidR="00C210EA" w:rsidRPr="004A2D11" w:rsidRDefault="00C210EA" w:rsidP="004A2D11">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 w14:anchorId="44DF930C" id="MSIPCMa3aa4d0bb7bab7eafef572df" o:spid="_x0000_s1035" type="#_x0000_t202" alt="{&quot;HashCode&quot;:-424964394,&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" o:allowincell="f" filled="f" stroked="f" strokeweight=".5pt">
              <v:textbox inset=",0,20pt,0">
                <w:txbxContent>
                  <w:p w14:paraId="64F6E045" w14:textId="77777777" w:rsidR="00C210EA" w:rsidRPr="004A2D11" w:rsidRDefault="00C210EA" w:rsidP="004A2D11">
                    <w:pPr>
                      <w:spacing w:after="0"/>
                      <w:jc w:val="right"/>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3ED8" w14:textId="77777777" w:rsidR="00AC0909" w:rsidRDefault="00AC0909" w:rsidP="00B921E4">
      <w:pPr>
        <w:spacing w:after="0" w:line="240" w:lineRule="auto"/>
      </w:pPr>
      <w:r>
        <w:separator/>
      </w:r>
    </w:p>
  </w:footnote>
  <w:footnote w:type="continuationSeparator" w:id="0">
    <w:p w14:paraId="5555F908" w14:textId="77777777" w:rsidR="00AC0909" w:rsidRDefault="00AC0909" w:rsidP="00B921E4">
      <w:pPr>
        <w:spacing w:after="0" w:line="240" w:lineRule="auto"/>
      </w:pPr>
      <w:r>
        <w:continuationSeparator/>
      </w:r>
    </w:p>
  </w:footnote>
  <w:footnote w:type="continuationNotice" w:id="1">
    <w:p w14:paraId="46E55C99" w14:textId="77777777" w:rsidR="00AC0909" w:rsidRDefault="00AC09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0DE"/>
    <w:multiLevelType w:val="hybridMultilevel"/>
    <w:tmpl w:val="CB0E908A"/>
    <w:lvl w:ilvl="0" w:tplc="ADC29F3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6B6A7D"/>
    <w:multiLevelType w:val="hybridMultilevel"/>
    <w:tmpl w:val="24B47A4A"/>
    <w:lvl w:ilvl="0" w:tplc="476EC7D0">
      <w:start w:val="30"/>
      <w:numFmt w:val="bullet"/>
      <w:lvlText w:val="-"/>
      <w:lvlJc w:val="left"/>
      <w:pPr>
        <w:ind w:left="720" w:hanging="360"/>
      </w:pPr>
      <w:rPr>
        <w:rFonts w:ascii="Calibri" w:eastAsiaTheme="minorHAnsi" w:hAnsi="Calibri" w:cs="Calibri"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BA1B82"/>
    <w:multiLevelType w:val="hybridMultilevel"/>
    <w:tmpl w:val="E82A29F2"/>
    <w:lvl w:ilvl="0" w:tplc="954640E2">
      <w:start w:val="1"/>
      <w:numFmt w:val="bullet"/>
      <w:pStyle w:val="RenAufzhlung"/>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3" w15:restartNumberingAfterBreak="0">
    <w:nsid w:val="167D5B4F"/>
    <w:multiLevelType w:val="hybridMultilevel"/>
    <w:tmpl w:val="73ACF380"/>
    <w:lvl w:ilvl="0" w:tplc="7192843E">
      <w:start w:val="1"/>
      <w:numFmt w:val="bullet"/>
      <w:lvlText w:val=""/>
      <w:lvlJc w:val="left"/>
      <w:pPr>
        <w:ind w:left="720" w:hanging="360"/>
      </w:pPr>
      <w:rPr>
        <w:rFonts w:ascii="Symbol" w:hAnsi="Symbol" w:hint="default"/>
        <w:b w:val="0"/>
        <w:i w:val="0"/>
        <w:caps w:val="0"/>
        <w:strike w:val="0"/>
        <w:dstrike w:val="0"/>
        <w:vanish w:val="0"/>
        <w:color w:val="auto"/>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D911D5"/>
    <w:multiLevelType w:val="hybridMultilevel"/>
    <w:tmpl w:val="03485C9C"/>
    <w:lvl w:ilvl="0" w:tplc="28C6A176">
      <w:start w:val="1"/>
      <w:numFmt w:val="bullet"/>
      <w:pStyle w:val="RenLead"/>
      <w:lvlText w:val=""/>
      <w:lvlJc w:val="left"/>
      <w:pPr>
        <w:ind w:left="2138" w:hanging="360"/>
      </w:pPr>
      <w:rPr>
        <w:rFonts w:ascii="Symbol" w:hAnsi="Symbol" w:hint="default"/>
      </w:rPr>
    </w:lvl>
    <w:lvl w:ilvl="1" w:tplc="08070003">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5" w15:restartNumberingAfterBreak="0">
    <w:nsid w:val="1E056F64"/>
    <w:multiLevelType w:val="hybridMultilevel"/>
    <w:tmpl w:val="5510A310"/>
    <w:lvl w:ilvl="0" w:tplc="3192068A">
      <w:start w:val="1"/>
      <w:numFmt w:val="bullet"/>
      <w:lvlText w:val="-"/>
      <w:lvlJc w:val="left"/>
      <w:pPr>
        <w:ind w:left="720" w:hanging="360"/>
      </w:pPr>
      <w:rPr>
        <w:rFonts w:ascii="Calibri" w:hAnsi="Calibri" w:hint="default"/>
      </w:rPr>
    </w:lvl>
    <w:lvl w:ilvl="1" w:tplc="299EDDEE">
      <w:start w:val="1"/>
      <w:numFmt w:val="bullet"/>
      <w:lvlText w:val="o"/>
      <w:lvlJc w:val="left"/>
      <w:pPr>
        <w:ind w:left="1440" w:hanging="360"/>
      </w:pPr>
      <w:rPr>
        <w:rFonts w:ascii="Courier New" w:hAnsi="Courier New" w:hint="default"/>
      </w:rPr>
    </w:lvl>
    <w:lvl w:ilvl="2" w:tplc="A470E210">
      <w:start w:val="1"/>
      <w:numFmt w:val="bullet"/>
      <w:lvlText w:val=""/>
      <w:lvlJc w:val="left"/>
      <w:pPr>
        <w:ind w:left="2160" w:hanging="360"/>
      </w:pPr>
      <w:rPr>
        <w:rFonts w:ascii="Wingdings" w:hAnsi="Wingdings" w:hint="default"/>
      </w:rPr>
    </w:lvl>
    <w:lvl w:ilvl="3" w:tplc="0C4288F2">
      <w:start w:val="1"/>
      <w:numFmt w:val="bullet"/>
      <w:lvlText w:val=""/>
      <w:lvlJc w:val="left"/>
      <w:pPr>
        <w:ind w:left="2880" w:hanging="360"/>
      </w:pPr>
      <w:rPr>
        <w:rFonts w:ascii="Symbol" w:hAnsi="Symbol" w:hint="default"/>
      </w:rPr>
    </w:lvl>
    <w:lvl w:ilvl="4" w:tplc="4A96DDE8">
      <w:start w:val="1"/>
      <w:numFmt w:val="bullet"/>
      <w:lvlText w:val="o"/>
      <w:lvlJc w:val="left"/>
      <w:pPr>
        <w:ind w:left="3600" w:hanging="360"/>
      </w:pPr>
      <w:rPr>
        <w:rFonts w:ascii="Courier New" w:hAnsi="Courier New" w:hint="default"/>
      </w:rPr>
    </w:lvl>
    <w:lvl w:ilvl="5" w:tplc="977CE95A">
      <w:start w:val="1"/>
      <w:numFmt w:val="bullet"/>
      <w:lvlText w:val=""/>
      <w:lvlJc w:val="left"/>
      <w:pPr>
        <w:ind w:left="4320" w:hanging="360"/>
      </w:pPr>
      <w:rPr>
        <w:rFonts w:ascii="Wingdings" w:hAnsi="Wingdings" w:hint="default"/>
      </w:rPr>
    </w:lvl>
    <w:lvl w:ilvl="6" w:tplc="AEFA3A60">
      <w:start w:val="1"/>
      <w:numFmt w:val="bullet"/>
      <w:lvlText w:val=""/>
      <w:lvlJc w:val="left"/>
      <w:pPr>
        <w:ind w:left="5040" w:hanging="360"/>
      </w:pPr>
      <w:rPr>
        <w:rFonts w:ascii="Symbol" w:hAnsi="Symbol" w:hint="default"/>
      </w:rPr>
    </w:lvl>
    <w:lvl w:ilvl="7" w:tplc="C8D894BE">
      <w:start w:val="1"/>
      <w:numFmt w:val="bullet"/>
      <w:lvlText w:val="o"/>
      <w:lvlJc w:val="left"/>
      <w:pPr>
        <w:ind w:left="5760" w:hanging="360"/>
      </w:pPr>
      <w:rPr>
        <w:rFonts w:ascii="Courier New" w:hAnsi="Courier New" w:hint="default"/>
      </w:rPr>
    </w:lvl>
    <w:lvl w:ilvl="8" w:tplc="AE84A2CC">
      <w:start w:val="1"/>
      <w:numFmt w:val="bullet"/>
      <w:lvlText w:val=""/>
      <w:lvlJc w:val="left"/>
      <w:pPr>
        <w:ind w:left="6480" w:hanging="360"/>
      </w:pPr>
      <w:rPr>
        <w:rFonts w:ascii="Wingdings" w:hAnsi="Wingdings" w:hint="default"/>
      </w:rPr>
    </w:lvl>
  </w:abstractNum>
  <w:abstractNum w:abstractNumId="6" w15:restartNumberingAfterBreak="0">
    <w:nsid w:val="227D3EBD"/>
    <w:multiLevelType w:val="hybridMultilevel"/>
    <w:tmpl w:val="12A23B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D70DE0"/>
    <w:multiLevelType w:val="hybridMultilevel"/>
    <w:tmpl w:val="F8DA8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864610"/>
    <w:multiLevelType w:val="hybridMultilevel"/>
    <w:tmpl w:val="3F843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9A3E1D"/>
    <w:multiLevelType w:val="hybridMultilevel"/>
    <w:tmpl w:val="5FE655E6"/>
    <w:lvl w:ilvl="0" w:tplc="77E652AA">
      <w:start w:val="1"/>
      <w:numFmt w:val="bullet"/>
      <w:lvlText w:val="•"/>
      <w:lvlJc w:val="left"/>
    </w:lvl>
    <w:lvl w:ilvl="1" w:tplc="DDEE8FB0">
      <w:numFmt w:val="decimal"/>
      <w:lvlText w:val=""/>
      <w:lvlJc w:val="left"/>
    </w:lvl>
    <w:lvl w:ilvl="2" w:tplc="BC2A1A40">
      <w:numFmt w:val="decimal"/>
      <w:lvlText w:val=""/>
      <w:lvlJc w:val="left"/>
    </w:lvl>
    <w:lvl w:ilvl="3" w:tplc="50369FE4">
      <w:numFmt w:val="decimal"/>
      <w:lvlText w:val=""/>
      <w:lvlJc w:val="left"/>
    </w:lvl>
    <w:lvl w:ilvl="4" w:tplc="915A8D84">
      <w:numFmt w:val="decimal"/>
      <w:lvlText w:val=""/>
      <w:lvlJc w:val="left"/>
    </w:lvl>
    <w:lvl w:ilvl="5" w:tplc="8724D8EE">
      <w:numFmt w:val="decimal"/>
      <w:lvlText w:val=""/>
      <w:lvlJc w:val="left"/>
    </w:lvl>
    <w:lvl w:ilvl="6" w:tplc="E21E480C">
      <w:numFmt w:val="decimal"/>
      <w:lvlText w:val=""/>
      <w:lvlJc w:val="left"/>
    </w:lvl>
    <w:lvl w:ilvl="7" w:tplc="53EE4972">
      <w:numFmt w:val="decimal"/>
      <w:lvlText w:val=""/>
      <w:lvlJc w:val="left"/>
    </w:lvl>
    <w:lvl w:ilvl="8" w:tplc="0DB42552">
      <w:numFmt w:val="decimal"/>
      <w:lvlText w:val=""/>
      <w:lvlJc w:val="left"/>
    </w:lvl>
  </w:abstractNum>
  <w:abstractNum w:abstractNumId="10" w15:restartNumberingAfterBreak="0">
    <w:nsid w:val="35A541F9"/>
    <w:multiLevelType w:val="hybridMultilevel"/>
    <w:tmpl w:val="F2FA29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6D225C"/>
    <w:multiLevelType w:val="multilevel"/>
    <w:tmpl w:val="B3E01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79B77F1"/>
    <w:multiLevelType w:val="hybridMultilevel"/>
    <w:tmpl w:val="433CB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F072FB"/>
    <w:multiLevelType w:val="hybridMultilevel"/>
    <w:tmpl w:val="CB702AD6"/>
    <w:lvl w:ilvl="0" w:tplc="4D34290C">
      <w:start w:val="1"/>
      <w:numFmt w:val="bullet"/>
      <w:lvlText w:val=""/>
      <w:lvlJc w:val="left"/>
      <w:pPr>
        <w:tabs>
          <w:tab w:val="num" w:pos="720"/>
        </w:tabs>
        <w:ind w:left="720" w:hanging="360"/>
      </w:pPr>
      <w:rPr>
        <w:rFonts w:ascii="Symbol" w:hAnsi="Symbol" w:hint="default"/>
        <w:sz w:val="20"/>
      </w:rPr>
    </w:lvl>
    <w:lvl w:ilvl="1" w:tplc="1FD8E4F8" w:tentative="1">
      <w:start w:val="1"/>
      <w:numFmt w:val="bullet"/>
      <w:lvlText w:val="o"/>
      <w:lvlJc w:val="left"/>
      <w:pPr>
        <w:tabs>
          <w:tab w:val="num" w:pos="1440"/>
        </w:tabs>
        <w:ind w:left="1440" w:hanging="360"/>
      </w:pPr>
      <w:rPr>
        <w:rFonts w:ascii="Courier New" w:hAnsi="Courier New" w:hint="default"/>
        <w:sz w:val="20"/>
      </w:rPr>
    </w:lvl>
    <w:lvl w:ilvl="2" w:tplc="7B66889C" w:tentative="1">
      <w:start w:val="1"/>
      <w:numFmt w:val="bullet"/>
      <w:lvlText w:val=""/>
      <w:lvlJc w:val="left"/>
      <w:pPr>
        <w:tabs>
          <w:tab w:val="num" w:pos="2160"/>
        </w:tabs>
        <w:ind w:left="2160" w:hanging="360"/>
      </w:pPr>
      <w:rPr>
        <w:rFonts w:ascii="Wingdings" w:hAnsi="Wingdings" w:hint="default"/>
        <w:sz w:val="20"/>
      </w:rPr>
    </w:lvl>
    <w:lvl w:ilvl="3" w:tplc="36E8D3EE" w:tentative="1">
      <w:start w:val="1"/>
      <w:numFmt w:val="bullet"/>
      <w:lvlText w:val=""/>
      <w:lvlJc w:val="left"/>
      <w:pPr>
        <w:tabs>
          <w:tab w:val="num" w:pos="2880"/>
        </w:tabs>
        <w:ind w:left="2880" w:hanging="360"/>
      </w:pPr>
      <w:rPr>
        <w:rFonts w:ascii="Wingdings" w:hAnsi="Wingdings" w:hint="default"/>
        <w:sz w:val="20"/>
      </w:rPr>
    </w:lvl>
    <w:lvl w:ilvl="4" w:tplc="03FE5F7A" w:tentative="1">
      <w:start w:val="1"/>
      <w:numFmt w:val="bullet"/>
      <w:lvlText w:val=""/>
      <w:lvlJc w:val="left"/>
      <w:pPr>
        <w:tabs>
          <w:tab w:val="num" w:pos="3600"/>
        </w:tabs>
        <w:ind w:left="3600" w:hanging="360"/>
      </w:pPr>
      <w:rPr>
        <w:rFonts w:ascii="Wingdings" w:hAnsi="Wingdings" w:hint="default"/>
        <w:sz w:val="20"/>
      </w:rPr>
    </w:lvl>
    <w:lvl w:ilvl="5" w:tplc="4F24A066" w:tentative="1">
      <w:start w:val="1"/>
      <w:numFmt w:val="bullet"/>
      <w:lvlText w:val=""/>
      <w:lvlJc w:val="left"/>
      <w:pPr>
        <w:tabs>
          <w:tab w:val="num" w:pos="4320"/>
        </w:tabs>
        <w:ind w:left="4320" w:hanging="360"/>
      </w:pPr>
      <w:rPr>
        <w:rFonts w:ascii="Wingdings" w:hAnsi="Wingdings" w:hint="default"/>
        <w:sz w:val="20"/>
      </w:rPr>
    </w:lvl>
    <w:lvl w:ilvl="6" w:tplc="DABC1C68" w:tentative="1">
      <w:start w:val="1"/>
      <w:numFmt w:val="bullet"/>
      <w:lvlText w:val=""/>
      <w:lvlJc w:val="left"/>
      <w:pPr>
        <w:tabs>
          <w:tab w:val="num" w:pos="5040"/>
        </w:tabs>
        <w:ind w:left="5040" w:hanging="360"/>
      </w:pPr>
      <w:rPr>
        <w:rFonts w:ascii="Wingdings" w:hAnsi="Wingdings" w:hint="default"/>
        <w:sz w:val="20"/>
      </w:rPr>
    </w:lvl>
    <w:lvl w:ilvl="7" w:tplc="008E8C54" w:tentative="1">
      <w:start w:val="1"/>
      <w:numFmt w:val="bullet"/>
      <w:lvlText w:val=""/>
      <w:lvlJc w:val="left"/>
      <w:pPr>
        <w:tabs>
          <w:tab w:val="num" w:pos="5760"/>
        </w:tabs>
        <w:ind w:left="5760" w:hanging="360"/>
      </w:pPr>
      <w:rPr>
        <w:rFonts w:ascii="Wingdings" w:hAnsi="Wingdings" w:hint="default"/>
        <w:sz w:val="20"/>
      </w:rPr>
    </w:lvl>
    <w:lvl w:ilvl="8" w:tplc="EFDA309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B7A57"/>
    <w:multiLevelType w:val="hybridMultilevel"/>
    <w:tmpl w:val="3EEA26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28A4F84"/>
    <w:multiLevelType w:val="hybridMultilevel"/>
    <w:tmpl w:val="93D870E4"/>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16" w15:restartNumberingAfterBreak="0">
    <w:nsid w:val="6B253C94"/>
    <w:multiLevelType w:val="hybridMultilevel"/>
    <w:tmpl w:val="923ED9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7BB1D1F"/>
    <w:multiLevelType w:val="hybridMultilevel"/>
    <w:tmpl w:val="45EC02A0"/>
    <w:lvl w:ilvl="0" w:tplc="C226B8DC">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A70CCC"/>
    <w:multiLevelType w:val="hybridMultilevel"/>
    <w:tmpl w:val="63B47AD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5"/>
  </w:num>
  <w:num w:numId="2">
    <w:abstractNumId w:val="16"/>
  </w:num>
  <w:num w:numId="3">
    <w:abstractNumId w:val="7"/>
  </w:num>
  <w:num w:numId="4">
    <w:abstractNumId w:val="13"/>
  </w:num>
  <w:num w:numId="5">
    <w:abstractNumId w:val="0"/>
  </w:num>
  <w:num w:numId="6">
    <w:abstractNumId w:val="9"/>
  </w:num>
  <w:num w:numId="7">
    <w:abstractNumId w:val="18"/>
  </w:num>
  <w:num w:numId="8">
    <w:abstractNumId w:val="1"/>
  </w:num>
  <w:num w:numId="9">
    <w:abstractNumId w:val="3"/>
  </w:num>
  <w:num w:numId="10">
    <w:abstractNumId w:val="17"/>
  </w:num>
  <w:num w:numId="11">
    <w:abstractNumId w:val="10"/>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15"/>
  </w:num>
  <w:num w:numId="17">
    <w:abstractNumId w:val="4"/>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C5"/>
    <w:rsid w:val="000028EA"/>
    <w:rsid w:val="0000501D"/>
    <w:rsid w:val="000164E7"/>
    <w:rsid w:val="000173D2"/>
    <w:rsid w:val="00027415"/>
    <w:rsid w:val="00033AB9"/>
    <w:rsid w:val="00033D2D"/>
    <w:rsid w:val="00034B5B"/>
    <w:rsid w:val="000356A9"/>
    <w:rsid w:val="00042B84"/>
    <w:rsid w:val="00044062"/>
    <w:rsid w:val="0004447F"/>
    <w:rsid w:val="00044738"/>
    <w:rsid w:val="000457DD"/>
    <w:rsid w:val="00047AC8"/>
    <w:rsid w:val="00050D3F"/>
    <w:rsid w:val="0005178E"/>
    <w:rsid w:val="00053F8B"/>
    <w:rsid w:val="00053FAC"/>
    <w:rsid w:val="00055FFA"/>
    <w:rsid w:val="00057428"/>
    <w:rsid w:val="00064120"/>
    <w:rsid w:val="00065AA0"/>
    <w:rsid w:val="000713BD"/>
    <w:rsid w:val="00072807"/>
    <w:rsid w:val="000735CC"/>
    <w:rsid w:val="000805EF"/>
    <w:rsid w:val="000824DD"/>
    <w:rsid w:val="0008319D"/>
    <w:rsid w:val="00085C52"/>
    <w:rsid w:val="00091017"/>
    <w:rsid w:val="000960F0"/>
    <w:rsid w:val="00097843"/>
    <w:rsid w:val="00097D22"/>
    <w:rsid w:val="000A0D01"/>
    <w:rsid w:val="000A0F8B"/>
    <w:rsid w:val="000A11AF"/>
    <w:rsid w:val="000A4A1E"/>
    <w:rsid w:val="000A58B6"/>
    <w:rsid w:val="000A6881"/>
    <w:rsid w:val="000C083D"/>
    <w:rsid w:val="000C397F"/>
    <w:rsid w:val="000D5615"/>
    <w:rsid w:val="000E04B0"/>
    <w:rsid w:val="000E122E"/>
    <w:rsid w:val="000E3793"/>
    <w:rsid w:val="000E37EE"/>
    <w:rsid w:val="000E626F"/>
    <w:rsid w:val="000E691E"/>
    <w:rsid w:val="000F077A"/>
    <w:rsid w:val="000F49B2"/>
    <w:rsid w:val="00102042"/>
    <w:rsid w:val="001033CE"/>
    <w:rsid w:val="001042B1"/>
    <w:rsid w:val="00106AE8"/>
    <w:rsid w:val="00112111"/>
    <w:rsid w:val="00112F70"/>
    <w:rsid w:val="00115945"/>
    <w:rsid w:val="00115E41"/>
    <w:rsid w:val="00120C96"/>
    <w:rsid w:val="00124287"/>
    <w:rsid w:val="00132B19"/>
    <w:rsid w:val="00134ED3"/>
    <w:rsid w:val="001373C8"/>
    <w:rsid w:val="001413F0"/>
    <w:rsid w:val="00143CF9"/>
    <w:rsid w:val="00145522"/>
    <w:rsid w:val="00145828"/>
    <w:rsid w:val="0014647D"/>
    <w:rsid w:val="00147C8D"/>
    <w:rsid w:val="0015624C"/>
    <w:rsid w:val="001603A9"/>
    <w:rsid w:val="0016141B"/>
    <w:rsid w:val="00165270"/>
    <w:rsid w:val="00165A95"/>
    <w:rsid w:val="001752DB"/>
    <w:rsid w:val="00176379"/>
    <w:rsid w:val="00180A29"/>
    <w:rsid w:val="00192196"/>
    <w:rsid w:val="00194C8B"/>
    <w:rsid w:val="00196CF7"/>
    <w:rsid w:val="001A085A"/>
    <w:rsid w:val="001B0129"/>
    <w:rsid w:val="001B6A57"/>
    <w:rsid w:val="001C2DFA"/>
    <w:rsid w:val="001C3153"/>
    <w:rsid w:val="001D0395"/>
    <w:rsid w:val="001D447D"/>
    <w:rsid w:val="001D66C7"/>
    <w:rsid w:val="001E455A"/>
    <w:rsid w:val="001E7D5B"/>
    <w:rsid w:val="001F41F9"/>
    <w:rsid w:val="001F4E2F"/>
    <w:rsid w:val="001F6C79"/>
    <w:rsid w:val="0020318C"/>
    <w:rsid w:val="00203711"/>
    <w:rsid w:val="002047D6"/>
    <w:rsid w:val="00205CEE"/>
    <w:rsid w:val="00207786"/>
    <w:rsid w:val="00207908"/>
    <w:rsid w:val="002105EA"/>
    <w:rsid w:val="00211791"/>
    <w:rsid w:val="00214F39"/>
    <w:rsid w:val="00216788"/>
    <w:rsid w:val="002179A3"/>
    <w:rsid w:val="00217B03"/>
    <w:rsid w:val="0022241E"/>
    <w:rsid w:val="00222AC3"/>
    <w:rsid w:val="002236C9"/>
    <w:rsid w:val="00223918"/>
    <w:rsid w:val="00232AE1"/>
    <w:rsid w:val="00234197"/>
    <w:rsid w:val="0023458E"/>
    <w:rsid w:val="0023525B"/>
    <w:rsid w:val="00242164"/>
    <w:rsid w:val="00244A1F"/>
    <w:rsid w:val="0025389D"/>
    <w:rsid w:val="00262FBE"/>
    <w:rsid w:val="00263547"/>
    <w:rsid w:val="00265563"/>
    <w:rsid w:val="002679C4"/>
    <w:rsid w:val="00271196"/>
    <w:rsid w:val="00273E94"/>
    <w:rsid w:val="0027606E"/>
    <w:rsid w:val="002767BF"/>
    <w:rsid w:val="00277CA6"/>
    <w:rsid w:val="00281549"/>
    <w:rsid w:val="002826A3"/>
    <w:rsid w:val="00285272"/>
    <w:rsid w:val="00285B6A"/>
    <w:rsid w:val="00292AB2"/>
    <w:rsid w:val="0029511A"/>
    <w:rsid w:val="00296C61"/>
    <w:rsid w:val="00296E31"/>
    <w:rsid w:val="002A093B"/>
    <w:rsid w:val="002A1710"/>
    <w:rsid w:val="002A62F2"/>
    <w:rsid w:val="002A65C9"/>
    <w:rsid w:val="002A6B68"/>
    <w:rsid w:val="002A7409"/>
    <w:rsid w:val="002B4391"/>
    <w:rsid w:val="002B53C1"/>
    <w:rsid w:val="002B7383"/>
    <w:rsid w:val="002C3F3E"/>
    <w:rsid w:val="002C4108"/>
    <w:rsid w:val="002C54DF"/>
    <w:rsid w:val="002D4D6D"/>
    <w:rsid w:val="002D7C06"/>
    <w:rsid w:val="002E0D96"/>
    <w:rsid w:val="002E4C44"/>
    <w:rsid w:val="002F5CD0"/>
    <w:rsid w:val="002F610D"/>
    <w:rsid w:val="00301349"/>
    <w:rsid w:val="00305AA9"/>
    <w:rsid w:val="00307EF2"/>
    <w:rsid w:val="00313990"/>
    <w:rsid w:val="003238CF"/>
    <w:rsid w:val="00325CC2"/>
    <w:rsid w:val="00325FAA"/>
    <w:rsid w:val="0032686B"/>
    <w:rsid w:val="00332A9E"/>
    <w:rsid w:val="00332C5F"/>
    <w:rsid w:val="00333C41"/>
    <w:rsid w:val="00337185"/>
    <w:rsid w:val="003415E9"/>
    <w:rsid w:val="00344E18"/>
    <w:rsid w:val="003454C5"/>
    <w:rsid w:val="003466CB"/>
    <w:rsid w:val="00353C13"/>
    <w:rsid w:val="00362F52"/>
    <w:rsid w:val="0036474F"/>
    <w:rsid w:val="00372803"/>
    <w:rsid w:val="0037460E"/>
    <w:rsid w:val="00377E34"/>
    <w:rsid w:val="00380947"/>
    <w:rsid w:val="00383C64"/>
    <w:rsid w:val="00390741"/>
    <w:rsid w:val="00393C0C"/>
    <w:rsid w:val="003978E3"/>
    <w:rsid w:val="003A036E"/>
    <w:rsid w:val="003A2446"/>
    <w:rsid w:val="003B4955"/>
    <w:rsid w:val="003B6407"/>
    <w:rsid w:val="003B7687"/>
    <w:rsid w:val="003C03DE"/>
    <w:rsid w:val="003C1657"/>
    <w:rsid w:val="003C4D6B"/>
    <w:rsid w:val="003C5794"/>
    <w:rsid w:val="003D0453"/>
    <w:rsid w:val="003E01DD"/>
    <w:rsid w:val="003E0FBB"/>
    <w:rsid w:val="003E3D0C"/>
    <w:rsid w:val="003F155B"/>
    <w:rsid w:val="003F4027"/>
    <w:rsid w:val="003F5621"/>
    <w:rsid w:val="003F72D3"/>
    <w:rsid w:val="00400A93"/>
    <w:rsid w:val="00402FD2"/>
    <w:rsid w:val="004038CB"/>
    <w:rsid w:val="00412460"/>
    <w:rsid w:val="00414274"/>
    <w:rsid w:val="004166C3"/>
    <w:rsid w:val="00417924"/>
    <w:rsid w:val="004221CA"/>
    <w:rsid w:val="004240B2"/>
    <w:rsid w:val="00425946"/>
    <w:rsid w:val="00425CE4"/>
    <w:rsid w:val="00426DDA"/>
    <w:rsid w:val="00435707"/>
    <w:rsid w:val="00435B66"/>
    <w:rsid w:val="00441FD6"/>
    <w:rsid w:val="00442CC0"/>
    <w:rsid w:val="00444431"/>
    <w:rsid w:val="0044576C"/>
    <w:rsid w:val="004476EF"/>
    <w:rsid w:val="00456B23"/>
    <w:rsid w:val="004677A9"/>
    <w:rsid w:val="00480724"/>
    <w:rsid w:val="00481737"/>
    <w:rsid w:val="00483D3E"/>
    <w:rsid w:val="00485016"/>
    <w:rsid w:val="00486F99"/>
    <w:rsid w:val="00487D2B"/>
    <w:rsid w:val="00490DD7"/>
    <w:rsid w:val="00491930"/>
    <w:rsid w:val="00491AA2"/>
    <w:rsid w:val="00495928"/>
    <w:rsid w:val="004A2D11"/>
    <w:rsid w:val="004A79B2"/>
    <w:rsid w:val="004B3628"/>
    <w:rsid w:val="004B7099"/>
    <w:rsid w:val="004C050F"/>
    <w:rsid w:val="004C18C8"/>
    <w:rsid w:val="004C3B86"/>
    <w:rsid w:val="004C3C96"/>
    <w:rsid w:val="004C4081"/>
    <w:rsid w:val="004C62D6"/>
    <w:rsid w:val="004D26EB"/>
    <w:rsid w:val="004D5DC2"/>
    <w:rsid w:val="004D6ECA"/>
    <w:rsid w:val="004E52A8"/>
    <w:rsid w:val="004E65F9"/>
    <w:rsid w:val="004F0B37"/>
    <w:rsid w:val="004F3A65"/>
    <w:rsid w:val="004F584E"/>
    <w:rsid w:val="005001A4"/>
    <w:rsid w:val="005005DD"/>
    <w:rsid w:val="00506DBE"/>
    <w:rsid w:val="005070B8"/>
    <w:rsid w:val="00510C30"/>
    <w:rsid w:val="00516AE0"/>
    <w:rsid w:val="00521DA3"/>
    <w:rsid w:val="00521F1E"/>
    <w:rsid w:val="0052341F"/>
    <w:rsid w:val="00523B03"/>
    <w:rsid w:val="005245EA"/>
    <w:rsid w:val="00526368"/>
    <w:rsid w:val="005308EB"/>
    <w:rsid w:val="00530A22"/>
    <w:rsid w:val="00540CAB"/>
    <w:rsid w:val="00541194"/>
    <w:rsid w:val="00541D79"/>
    <w:rsid w:val="0055320E"/>
    <w:rsid w:val="005534F0"/>
    <w:rsid w:val="00554088"/>
    <w:rsid w:val="0055428F"/>
    <w:rsid w:val="005577D5"/>
    <w:rsid w:val="00561191"/>
    <w:rsid w:val="005622C4"/>
    <w:rsid w:val="0056269D"/>
    <w:rsid w:val="005628E0"/>
    <w:rsid w:val="00565C54"/>
    <w:rsid w:val="005660A5"/>
    <w:rsid w:val="00580848"/>
    <w:rsid w:val="005A0C1A"/>
    <w:rsid w:val="005A3E93"/>
    <w:rsid w:val="005A51A9"/>
    <w:rsid w:val="005A7A88"/>
    <w:rsid w:val="005A7D1D"/>
    <w:rsid w:val="005B35AE"/>
    <w:rsid w:val="005B5CCA"/>
    <w:rsid w:val="005B7E29"/>
    <w:rsid w:val="005C3136"/>
    <w:rsid w:val="005C56D5"/>
    <w:rsid w:val="005D12D2"/>
    <w:rsid w:val="005D6054"/>
    <w:rsid w:val="005D7A65"/>
    <w:rsid w:val="005E0F42"/>
    <w:rsid w:val="005E20AE"/>
    <w:rsid w:val="005E22D4"/>
    <w:rsid w:val="005E386C"/>
    <w:rsid w:val="005E744A"/>
    <w:rsid w:val="005F52DC"/>
    <w:rsid w:val="005F5873"/>
    <w:rsid w:val="005F61A7"/>
    <w:rsid w:val="005F7C45"/>
    <w:rsid w:val="005F7F9E"/>
    <w:rsid w:val="00600E94"/>
    <w:rsid w:val="00602475"/>
    <w:rsid w:val="006076DF"/>
    <w:rsid w:val="0061142A"/>
    <w:rsid w:val="00612458"/>
    <w:rsid w:val="00612B68"/>
    <w:rsid w:val="00616814"/>
    <w:rsid w:val="006251D9"/>
    <w:rsid w:val="00626601"/>
    <w:rsid w:val="00630647"/>
    <w:rsid w:val="00631F7D"/>
    <w:rsid w:val="00636964"/>
    <w:rsid w:val="00637142"/>
    <w:rsid w:val="00637996"/>
    <w:rsid w:val="006419E4"/>
    <w:rsid w:val="00644C27"/>
    <w:rsid w:val="00644E8C"/>
    <w:rsid w:val="00651FBC"/>
    <w:rsid w:val="0065387D"/>
    <w:rsid w:val="00653CEE"/>
    <w:rsid w:val="00662710"/>
    <w:rsid w:val="00662BAB"/>
    <w:rsid w:val="006635B8"/>
    <w:rsid w:val="0066448D"/>
    <w:rsid w:val="006671C9"/>
    <w:rsid w:val="006726E0"/>
    <w:rsid w:val="00676395"/>
    <w:rsid w:val="00680EE1"/>
    <w:rsid w:val="00684B0E"/>
    <w:rsid w:val="00685233"/>
    <w:rsid w:val="00693D50"/>
    <w:rsid w:val="006961AE"/>
    <w:rsid w:val="006972F9"/>
    <w:rsid w:val="006974B2"/>
    <w:rsid w:val="006A1914"/>
    <w:rsid w:val="006A785E"/>
    <w:rsid w:val="006A7C4A"/>
    <w:rsid w:val="006B04F7"/>
    <w:rsid w:val="006B10A9"/>
    <w:rsid w:val="006B30E2"/>
    <w:rsid w:val="006B7D8A"/>
    <w:rsid w:val="006C69BF"/>
    <w:rsid w:val="006D2A34"/>
    <w:rsid w:val="006D591F"/>
    <w:rsid w:val="006D5CA1"/>
    <w:rsid w:val="006E7211"/>
    <w:rsid w:val="006E7447"/>
    <w:rsid w:val="006E7B16"/>
    <w:rsid w:val="006F46E9"/>
    <w:rsid w:val="006F68D3"/>
    <w:rsid w:val="00702454"/>
    <w:rsid w:val="00707170"/>
    <w:rsid w:val="00710E30"/>
    <w:rsid w:val="007131DF"/>
    <w:rsid w:val="0071406B"/>
    <w:rsid w:val="00717240"/>
    <w:rsid w:val="0072191A"/>
    <w:rsid w:val="00733293"/>
    <w:rsid w:val="00734942"/>
    <w:rsid w:val="00750ABB"/>
    <w:rsid w:val="007548E1"/>
    <w:rsid w:val="007578C4"/>
    <w:rsid w:val="00762DF4"/>
    <w:rsid w:val="0076332F"/>
    <w:rsid w:val="00765233"/>
    <w:rsid w:val="0077075A"/>
    <w:rsid w:val="00771F97"/>
    <w:rsid w:val="00773464"/>
    <w:rsid w:val="00774955"/>
    <w:rsid w:val="00777073"/>
    <w:rsid w:val="00782553"/>
    <w:rsid w:val="00795093"/>
    <w:rsid w:val="007A1182"/>
    <w:rsid w:val="007A2A0D"/>
    <w:rsid w:val="007A33FE"/>
    <w:rsid w:val="007B474F"/>
    <w:rsid w:val="007B5FDC"/>
    <w:rsid w:val="007C79C2"/>
    <w:rsid w:val="007D0CC9"/>
    <w:rsid w:val="007E24CD"/>
    <w:rsid w:val="007E5321"/>
    <w:rsid w:val="007E5C05"/>
    <w:rsid w:val="007E7F83"/>
    <w:rsid w:val="007F5523"/>
    <w:rsid w:val="00805D47"/>
    <w:rsid w:val="008078C4"/>
    <w:rsid w:val="008249FF"/>
    <w:rsid w:val="00824FF9"/>
    <w:rsid w:val="008251DD"/>
    <w:rsid w:val="0082553A"/>
    <w:rsid w:val="00827DAF"/>
    <w:rsid w:val="00836D13"/>
    <w:rsid w:val="00842E0C"/>
    <w:rsid w:val="008452D1"/>
    <w:rsid w:val="0085240F"/>
    <w:rsid w:val="008527A8"/>
    <w:rsid w:val="00854443"/>
    <w:rsid w:val="00855D63"/>
    <w:rsid w:val="00855E13"/>
    <w:rsid w:val="0085647F"/>
    <w:rsid w:val="00856A22"/>
    <w:rsid w:val="00861BBD"/>
    <w:rsid w:val="00863985"/>
    <w:rsid w:val="0086440A"/>
    <w:rsid w:val="008672A8"/>
    <w:rsid w:val="00871798"/>
    <w:rsid w:val="0087325D"/>
    <w:rsid w:val="00880E0C"/>
    <w:rsid w:val="00882EB3"/>
    <w:rsid w:val="008833A2"/>
    <w:rsid w:val="00883967"/>
    <w:rsid w:val="008908C4"/>
    <w:rsid w:val="00890F77"/>
    <w:rsid w:val="00892E94"/>
    <w:rsid w:val="00892EB2"/>
    <w:rsid w:val="008A01F7"/>
    <w:rsid w:val="008A3550"/>
    <w:rsid w:val="008B0E2D"/>
    <w:rsid w:val="008B162B"/>
    <w:rsid w:val="008B2765"/>
    <w:rsid w:val="008B384B"/>
    <w:rsid w:val="008B70DE"/>
    <w:rsid w:val="008C5A73"/>
    <w:rsid w:val="008C5B71"/>
    <w:rsid w:val="008C5FB8"/>
    <w:rsid w:val="008C6FB2"/>
    <w:rsid w:val="008D02A9"/>
    <w:rsid w:val="008D146D"/>
    <w:rsid w:val="008D22EB"/>
    <w:rsid w:val="008D2DE9"/>
    <w:rsid w:val="008D2E3C"/>
    <w:rsid w:val="008E503E"/>
    <w:rsid w:val="008E683D"/>
    <w:rsid w:val="008F213C"/>
    <w:rsid w:val="008F395F"/>
    <w:rsid w:val="00905C12"/>
    <w:rsid w:val="00906941"/>
    <w:rsid w:val="009205C1"/>
    <w:rsid w:val="0092223F"/>
    <w:rsid w:val="00933387"/>
    <w:rsid w:val="00937CB8"/>
    <w:rsid w:val="00937EEC"/>
    <w:rsid w:val="009410E8"/>
    <w:rsid w:val="00941A4B"/>
    <w:rsid w:val="009455EA"/>
    <w:rsid w:val="00946067"/>
    <w:rsid w:val="009469A6"/>
    <w:rsid w:val="00950367"/>
    <w:rsid w:val="00950BA5"/>
    <w:rsid w:val="00951471"/>
    <w:rsid w:val="00952E7B"/>
    <w:rsid w:val="009532AA"/>
    <w:rsid w:val="00954C7C"/>
    <w:rsid w:val="00955B6C"/>
    <w:rsid w:val="009635F5"/>
    <w:rsid w:val="00967993"/>
    <w:rsid w:val="00971E1E"/>
    <w:rsid w:val="00975413"/>
    <w:rsid w:val="00975D13"/>
    <w:rsid w:val="009761BF"/>
    <w:rsid w:val="009818D5"/>
    <w:rsid w:val="009826C7"/>
    <w:rsid w:val="00984A9B"/>
    <w:rsid w:val="00990A9B"/>
    <w:rsid w:val="009921FE"/>
    <w:rsid w:val="009A195C"/>
    <w:rsid w:val="009A642D"/>
    <w:rsid w:val="009A6A70"/>
    <w:rsid w:val="009B1AC7"/>
    <w:rsid w:val="009B1BAF"/>
    <w:rsid w:val="009B45A6"/>
    <w:rsid w:val="009B5360"/>
    <w:rsid w:val="009B74D3"/>
    <w:rsid w:val="009C62F4"/>
    <w:rsid w:val="009C7728"/>
    <w:rsid w:val="009D5750"/>
    <w:rsid w:val="009D5BF3"/>
    <w:rsid w:val="009D5DC1"/>
    <w:rsid w:val="009D6D57"/>
    <w:rsid w:val="009D70A3"/>
    <w:rsid w:val="009E0253"/>
    <w:rsid w:val="009E0A50"/>
    <w:rsid w:val="009E41B3"/>
    <w:rsid w:val="009F011A"/>
    <w:rsid w:val="009F4102"/>
    <w:rsid w:val="00A01EC9"/>
    <w:rsid w:val="00A02141"/>
    <w:rsid w:val="00A10E1B"/>
    <w:rsid w:val="00A11F39"/>
    <w:rsid w:val="00A15A83"/>
    <w:rsid w:val="00A16301"/>
    <w:rsid w:val="00A16C17"/>
    <w:rsid w:val="00A2005E"/>
    <w:rsid w:val="00A30A51"/>
    <w:rsid w:val="00A30F13"/>
    <w:rsid w:val="00A32E64"/>
    <w:rsid w:val="00A352AF"/>
    <w:rsid w:val="00A411D8"/>
    <w:rsid w:val="00A4293F"/>
    <w:rsid w:val="00A47AF0"/>
    <w:rsid w:val="00A5137D"/>
    <w:rsid w:val="00A56D54"/>
    <w:rsid w:val="00A56DA2"/>
    <w:rsid w:val="00A574B6"/>
    <w:rsid w:val="00A63E56"/>
    <w:rsid w:val="00A64BA3"/>
    <w:rsid w:val="00A67CCE"/>
    <w:rsid w:val="00A70887"/>
    <w:rsid w:val="00A7094D"/>
    <w:rsid w:val="00A70C74"/>
    <w:rsid w:val="00A71337"/>
    <w:rsid w:val="00A723AB"/>
    <w:rsid w:val="00A734BA"/>
    <w:rsid w:val="00A73BA9"/>
    <w:rsid w:val="00A80357"/>
    <w:rsid w:val="00A92845"/>
    <w:rsid w:val="00A92EF0"/>
    <w:rsid w:val="00A961E5"/>
    <w:rsid w:val="00A9772C"/>
    <w:rsid w:val="00AA2157"/>
    <w:rsid w:val="00AA271A"/>
    <w:rsid w:val="00AA2A02"/>
    <w:rsid w:val="00AA36A7"/>
    <w:rsid w:val="00AA598F"/>
    <w:rsid w:val="00AA7131"/>
    <w:rsid w:val="00AB7A0C"/>
    <w:rsid w:val="00AC0909"/>
    <w:rsid w:val="00AD04DE"/>
    <w:rsid w:val="00AD1C20"/>
    <w:rsid w:val="00AD50DD"/>
    <w:rsid w:val="00AD760B"/>
    <w:rsid w:val="00AE0B6F"/>
    <w:rsid w:val="00AE49E4"/>
    <w:rsid w:val="00AE543D"/>
    <w:rsid w:val="00AE55F9"/>
    <w:rsid w:val="00AE63A4"/>
    <w:rsid w:val="00AE7A20"/>
    <w:rsid w:val="00AF0398"/>
    <w:rsid w:val="00AF126E"/>
    <w:rsid w:val="00AF1A35"/>
    <w:rsid w:val="00AF52BD"/>
    <w:rsid w:val="00AF54A3"/>
    <w:rsid w:val="00AF7BAA"/>
    <w:rsid w:val="00B00554"/>
    <w:rsid w:val="00B06766"/>
    <w:rsid w:val="00B074A3"/>
    <w:rsid w:val="00B13583"/>
    <w:rsid w:val="00B14586"/>
    <w:rsid w:val="00B15E08"/>
    <w:rsid w:val="00B20840"/>
    <w:rsid w:val="00B22317"/>
    <w:rsid w:val="00B22F77"/>
    <w:rsid w:val="00B31511"/>
    <w:rsid w:val="00B346F2"/>
    <w:rsid w:val="00B36425"/>
    <w:rsid w:val="00B44BB6"/>
    <w:rsid w:val="00B452C4"/>
    <w:rsid w:val="00B46995"/>
    <w:rsid w:val="00B47772"/>
    <w:rsid w:val="00B47BF1"/>
    <w:rsid w:val="00B47DBD"/>
    <w:rsid w:val="00B631DF"/>
    <w:rsid w:val="00B66D5F"/>
    <w:rsid w:val="00B7012A"/>
    <w:rsid w:val="00B75213"/>
    <w:rsid w:val="00B818D0"/>
    <w:rsid w:val="00B84318"/>
    <w:rsid w:val="00B921E4"/>
    <w:rsid w:val="00B92C21"/>
    <w:rsid w:val="00BA1450"/>
    <w:rsid w:val="00BA1AC3"/>
    <w:rsid w:val="00BA3191"/>
    <w:rsid w:val="00BA329F"/>
    <w:rsid w:val="00BA3B7A"/>
    <w:rsid w:val="00BA409F"/>
    <w:rsid w:val="00BA7A7B"/>
    <w:rsid w:val="00BB4D56"/>
    <w:rsid w:val="00BB6468"/>
    <w:rsid w:val="00BC07B7"/>
    <w:rsid w:val="00BC0F89"/>
    <w:rsid w:val="00BC402D"/>
    <w:rsid w:val="00BC65C1"/>
    <w:rsid w:val="00BC6FD3"/>
    <w:rsid w:val="00BE5FAA"/>
    <w:rsid w:val="00BE6966"/>
    <w:rsid w:val="00BE729A"/>
    <w:rsid w:val="00BE7492"/>
    <w:rsid w:val="00BF1A8C"/>
    <w:rsid w:val="00BF1D63"/>
    <w:rsid w:val="00BF2109"/>
    <w:rsid w:val="00BF4956"/>
    <w:rsid w:val="00BF49E0"/>
    <w:rsid w:val="00C015B1"/>
    <w:rsid w:val="00C033A3"/>
    <w:rsid w:val="00C11470"/>
    <w:rsid w:val="00C210EA"/>
    <w:rsid w:val="00C214C6"/>
    <w:rsid w:val="00C217DE"/>
    <w:rsid w:val="00C21E87"/>
    <w:rsid w:val="00C22449"/>
    <w:rsid w:val="00C251BC"/>
    <w:rsid w:val="00C325F9"/>
    <w:rsid w:val="00C45FD4"/>
    <w:rsid w:val="00C46CFE"/>
    <w:rsid w:val="00C50662"/>
    <w:rsid w:val="00C536D3"/>
    <w:rsid w:val="00C55EEE"/>
    <w:rsid w:val="00C577FC"/>
    <w:rsid w:val="00C62E37"/>
    <w:rsid w:val="00C670D3"/>
    <w:rsid w:val="00C707A4"/>
    <w:rsid w:val="00C741C2"/>
    <w:rsid w:val="00C770A3"/>
    <w:rsid w:val="00C775AE"/>
    <w:rsid w:val="00C80457"/>
    <w:rsid w:val="00C80CC8"/>
    <w:rsid w:val="00C84FFF"/>
    <w:rsid w:val="00C91FD5"/>
    <w:rsid w:val="00C9498D"/>
    <w:rsid w:val="00C96EA2"/>
    <w:rsid w:val="00CA12B4"/>
    <w:rsid w:val="00CA3E2F"/>
    <w:rsid w:val="00CA50A0"/>
    <w:rsid w:val="00CA5CE4"/>
    <w:rsid w:val="00CB0115"/>
    <w:rsid w:val="00CB46CA"/>
    <w:rsid w:val="00CB7626"/>
    <w:rsid w:val="00CC1F22"/>
    <w:rsid w:val="00CC349A"/>
    <w:rsid w:val="00CD36FE"/>
    <w:rsid w:val="00CE3E26"/>
    <w:rsid w:val="00CE43F3"/>
    <w:rsid w:val="00CE504C"/>
    <w:rsid w:val="00CE7BBC"/>
    <w:rsid w:val="00CF33B3"/>
    <w:rsid w:val="00CF54BE"/>
    <w:rsid w:val="00CF5922"/>
    <w:rsid w:val="00CF65E3"/>
    <w:rsid w:val="00D01128"/>
    <w:rsid w:val="00D0206C"/>
    <w:rsid w:val="00D04455"/>
    <w:rsid w:val="00D051C7"/>
    <w:rsid w:val="00D07684"/>
    <w:rsid w:val="00D21178"/>
    <w:rsid w:val="00D21F38"/>
    <w:rsid w:val="00D22D18"/>
    <w:rsid w:val="00D23243"/>
    <w:rsid w:val="00D23350"/>
    <w:rsid w:val="00D2655E"/>
    <w:rsid w:val="00D31353"/>
    <w:rsid w:val="00D3138E"/>
    <w:rsid w:val="00D402DF"/>
    <w:rsid w:val="00D43497"/>
    <w:rsid w:val="00D544FF"/>
    <w:rsid w:val="00D54A4E"/>
    <w:rsid w:val="00D55A3F"/>
    <w:rsid w:val="00D55F16"/>
    <w:rsid w:val="00D620EB"/>
    <w:rsid w:val="00D63377"/>
    <w:rsid w:val="00D71728"/>
    <w:rsid w:val="00D735E7"/>
    <w:rsid w:val="00D73B35"/>
    <w:rsid w:val="00D743E6"/>
    <w:rsid w:val="00D77F71"/>
    <w:rsid w:val="00D85DB4"/>
    <w:rsid w:val="00D86484"/>
    <w:rsid w:val="00D953DA"/>
    <w:rsid w:val="00D96E30"/>
    <w:rsid w:val="00DA0990"/>
    <w:rsid w:val="00DA1B8C"/>
    <w:rsid w:val="00DA2477"/>
    <w:rsid w:val="00DA6169"/>
    <w:rsid w:val="00DA799E"/>
    <w:rsid w:val="00DB1282"/>
    <w:rsid w:val="00DB3379"/>
    <w:rsid w:val="00DB49B8"/>
    <w:rsid w:val="00DC2431"/>
    <w:rsid w:val="00DC3370"/>
    <w:rsid w:val="00DC6B72"/>
    <w:rsid w:val="00DD0E8D"/>
    <w:rsid w:val="00DD278B"/>
    <w:rsid w:val="00DE0DAE"/>
    <w:rsid w:val="00DE4EF1"/>
    <w:rsid w:val="00DE655A"/>
    <w:rsid w:val="00DE7BE2"/>
    <w:rsid w:val="00E04B65"/>
    <w:rsid w:val="00E054C5"/>
    <w:rsid w:val="00E11061"/>
    <w:rsid w:val="00E15586"/>
    <w:rsid w:val="00E23288"/>
    <w:rsid w:val="00E244F2"/>
    <w:rsid w:val="00E26673"/>
    <w:rsid w:val="00E351CC"/>
    <w:rsid w:val="00E36399"/>
    <w:rsid w:val="00E40643"/>
    <w:rsid w:val="00E4150F"/>
    <w:rsid w:val="00E44B45"/>
    <w:rsid w:val="00E552D4"/>
    <w:rsid w:val="00E5547D"/>
    <w:rsid w:val="00E62708"/>
    <w:rsid w:val="00E628DF"/>
    <w:rsid w:val="00E67AC6"/>
    <w:rsid w:val="00E7656F"/>
    <w:rsid w:val="00E8043C"/>
    <w:rsid w:val="00E84070"/>
    <w:rsid w:val="00E876A3"/>
    <w:rsid w:val="00E90C13"/>
    <w:rsid w:val="00E93AFF"/>
    <w:rsid w:val="00E9518C"/>
    <w:rsid w:val="00E97DF3"/>
    <w:rsid w:val="00EA011F"/>
    <w:rsid w:val="00EA0C17"/>
    <w:rsid w:val="00EA21F4"/>
    <w:rsid w:val="00EA383E"/>
    <w:rsid w:val="00EA509F"/>
    <w:rsid w:val="00EA5CA1"/>
    <w:rsid w:val="00EB0177"/>
    <w:rsid w:val="00EB3E15"/>
    <w:rsid w:val="00EB68F3"/>
    <w:rsid w:val="00EB70DB"/>
    <w:rsid w:val="00EC0193"/>
    <w:rsid w:val="00ED2E73"/>
    <w:rsid w:val="00ED31A0"/>
    <w:rsid w:val="00EE2349"/>
    <w:rsid w:val="00EE3E74"/>
    <w:rsid w:val="00EF3098"/>
    <w:rsid w:val="00EF361F"/>
    <w:rsid w:val="00EF41A1"/>
    <w:rsid w:val="00EF4ECB"/>
    <w:rsid w:val="00F05C27"/>
    <w:rsid w:val="00F070CF"/>
    <w:rsid w:val="00F07789"/>
    <w:rsid w:val="00F13384"/>
    <w:rsid w:val="00F206C7"/>
    <w:rsid w:val="00F26692"/>
    <w:rsid w:val="00F304C5"/>
    <w:rsid w:val="00F34E5C"/>
    <w:rsid w:val="00F362BD"/>
    <w:rsid w:val="00F369E3"/>
    <w:rsid w:val="00F40C9B"/>
    <w:rsid w:val="00F468E8"/>
    <w:rsid w:val="00F47D74"/>
    <w:rsid w:val="00F562B1"/>
    <w:rsid w:val="00F616A5"/>
    <w:rsid w:val="00F61851"/>
    <w:rsid w:val="00F63D53"/>
    <w:rsid w:val="00F647A7"/>
    <w:rsid w:val="00F647E5"/>
    <w:rsid w:val="00F655D5"/>
    <w:rsid w:val="00F662CB"/>
    <w:rsid w:val="00F6645D"/>
    <w:rsid w:val="00F776F1"/>
    <w:rsid w:val="00F82D68"/>
    <w:rsid w:val="00F83198"/>
    <w:rsid w:val="00F8499C"/>
    <w:rsid w:val="00F85E92"/>
    <w:rsid w:val="00F92889"/>
    <w:rsid w:val="00F9416D"/>
    <w:rsid w:val="00FA273B"/>
    <w:rsid w:val="00FB1BD2"/>
    <w:rsid w:val="00FB4CD1"/>
    <w:rsid w:val="00FB56EA"/>
    <w:rsid w:val="00FB5D98"/>
    <w:rsid w:val="00FB65DC"/>
    <w:rsid w:val="00FC0598"/>
    <w:rsid w:val="00FC5210"/>
    <w:rsid w:val="00FD030F"/>
    <w:rsid w:val="00FD4E35"/>
    <w:rsid w:val="00FD54C1"/>
    <w:rsid w:val="00FD56B5"/>
    <w:rsid w:val="00FD5C29"/>
    <w:rsid w:val="00FD60F8"/>
    <w:rsid w:val="00FE5A95"/>
    <w:rsid w:val="00FF403B"/>
    <w:rsid w:val="00FF4366"/>
    <w:rsid w:val="00FF5A74"/>
    <w:rsid w:val="00FF642E"/>
    <w:rsid w:val="012BE515"/>
    <w:rsid w:val="020E88F2"/>
    <w:rsid w:val="029EE183"/>
    <w:rsid w:val="06B78614"/>
    <w:rsid w:val="0701BE25"/>
    <w:rsid w:val="077240E7"/>
    <w:rsid w:val="0E9D5A28"/>
    <w:rsid w:val="0EB9F268"/>
    <w:rsid w:val="0EF7537B"/>
    <w:rsid w:val="11F8C16E"/>
    <w:rsid w:val="1228B448"/>
    <w:rsid w:val="12A7F937"/>
    <w:rsid w:val="12CF1648"/>
    <w:rsid w:val="1664A234"/>
    <w:rsid w:val="17F34BFA"/>
    <w:rsid w:val="185F700F"/>
    <w:rsid w:val="19A695EC"/>
    <w:rsid w:val="1B3754AA"/>
    <w:rsid w:val="1C2BD64A"/>
    <w:rsid w:val="1E8B47D0"/>
    <w:rsid w:val="1ECF251A"/>
    <w:rsid w:val="200C2B74"/>
    <w:rsid w:val="20E2F3C5"/>
    <w:rsid w:val="219D9C62"/>
    <w:rsid w:val="21C55D4A"/>
    <w:rsid w:val="2372FBD2"/>
    <w:rsid w:val="23BDDE2C"/>
    <w:rsid w:val="261C37B8"/>
    <w:rsid w:val="27EAEB8D"/>
    <w:rsid w:val="28E517CD"/>
    <w:rsid w:val="2AA52D94"/>
    <w:rsid w:val="2AAEA2AE"/>
    <w:rsid w:val="2C5206F6"/>
    <w:rsid w:val="3419B65C"/>
    <w:rsid w:val="35E33DA3"/>
    <w:rsid w:val="37C3400B"/>
    <w:rsid w:val="37FCEB0F"/>
    <w:rsid w:val="3B4B00B8"/>
    <w:rsid w:val="3CA3CBBD"/>
    <w:rsid w:val="3CAF1079"/>
    <w:rsid w:val="3CDDD95E"/>
    <w:rsid w:val="3F006F74"/>
    <w:rsid w:val="3F2B1C71"/>
    <w:rsid w:val="4220EC06"/>
    <w:rsid w:val="42BB1A4D"/>
    <w:rsid w:val="44361C52"/>
    <w:rsid w:val="460A2844"/>
    <w:rsid w:val="465047B9"/>
    <w:rsid w:val="4B06B5C6"/>
    <w:rsid w:val="4BE4827E"/>
    <w:rsid w:val="50F3D21E"/>
    <w:rsid w:val="520A3A2B"/>
    <w:rsid w:val="57F7500C"/>
    <w:rsid w:val="5882736A"/>
    <w:rsid w:val="5918A903"/>
    <w:rsid w:val="5A7A3808"/>
    <w:rsid w:val="6152DAD0"/>
    <w:rsid w:val="69F4619F"/>
    <w:rsid w:val="6A52AAE5"/>
    <w:rsid w:val="6A906502"/>
    <w:rsid w:val="727A25FE"/>
    <w:rsid w:val="79676391"/>
    <w:rsid w:val="7AE4A8E4"/>
    <w:rsid w:val="7D2418BE"/>
    <w:rsid w:val="7D9FAB9B"/>
    <w:rsid w:val="7F355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F85C9B"/>
  <w15:chartTrackingRefBased/>
  <w15:docId w15:val="{8AA880CC-6FF4-4243-9912-683C187F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A6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4240B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21E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921E4"/>
  </w:style>
  <w:style w:type="paragraph" w:styleId="Fuzeile">
    <w:name w:val="footer"/>
    <w:basedOn w:val="Standard"/>
    <w:link w:val="FuzeileZchn"/>
    <w:uiPriority w:val="99"/>
    <w:unhideWhenUsed/>
    <w:rsid w:val="00B921E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921E4"/>
  </w:style>
  <w:style w:type="paragraph" w:styleId="Listenabsatz">
    <w:name w:val="List Paragraph"/>
    <w:basedOn w:val="Standard"/>
    <w:link w:val="ListenabsatzZchn"/>
    <w:uiPriority w:val="34"/>
    <w:qFormat/>
    <w:rsid w:val="004A2D11"/>
    <w:pPr>
      <w:ind w:left="720"/>
      <w:contextualSpacing/>
    </w:pPr>
  </w:style>
  <w:style w:type="character" w:customStyle="1" w:styleId="berschrift3Zchn">
    <w:name w:val="Überschrift 3 Zchn"/>
    <w:basedOn w:val="Absatz-Standardschriftart"/>
    <w:link w:val="berschrift3"/>
    <w:uiPriority w:val="9"/>
    <w:rsid w:val="004240B2"/>
    <w:rPr>
      <w:rFonts w:ascii="Times New Roman" w:eastAsia="Times New Roman" w:hAnsi="Times New Roman" w:cs="Times New Roman"/>
      <w:b/>
      <w:bCs/>
      <w:sz w:val="27"/>
      <w:szCs w:val="27"/>
      <w:lang w:eastAsia="fr-FR"/>
    </w:rPr>
  </w:style>
  <w:style w:type="paragraph" w:customStyle="1" w:styleId="card-subtitle">
    <w:name w:val="card-subtitle"/>
    <w:basedOn w:val="Standard"/>
    <w:rsid w:val="00424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rd-text">
    <w:name w:val="card-text"/>
    <w:basedOn w:val="Standard"/>
    <w:rsid w:val="004240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4240B2"/>
    <w:rPr>
      <w:color w:val="0000FF"/>
      <w:u w:val="single"/>
    </w:rPr>
  </w:style>
  <w:style w:type="paragraph" w:styleId="StandardWeb">
    <w:name w:val="Normal (Web)"/>
    <w:basedOn w:val="Standard"/>
    <w:uiPriority w:val="99"/>
    <w:unhideWhenUsed/>
    <w:rsid w:val="002A65C9"/>
    <w:pPr>
      <w:spacing w:before="100" w:beforeAutospacing="1" w:after="100" w:afterAutospacing="1" w:line="360" w:lineRule="atLeast"/>
    </w:pPr>
    <w:rPr>
      <w:rFonts w:ascii="Times New Roman" w:eastAsiaTheme="minorEastAsia" w:hAnsi="Times New Roman" w:cs="Times New Roman"/>
      <w:color w:val="000000"/>
      <w:sz w:val="20"/>
      <w:szCs w:val="20"/>
      <w:lang w:eastAsia="fr-FR"/>
    </w:rPr>
  </w:style>
  <w:style w:type="character" w:styleId="Fett">
    <w:name w:val="Strong"/>
    <w:basedOn w:val="Absatz-Standardschriftart"/>
    <w:uiPriority w:val="22"/>
    <w:qFormat/>
    <w:rsid w:val="002A65C9"/>
    <w:rPr>
      <w:b/>
      <w:bCs/>
    </w:rPr>
  </w:style>
  <w:style w:type="character" w:customStyle="1" w:styleId="berschrift1Zchn">
    <w:name w:val="Überschrift 1 Zchn"/>
    <w:basedOn w:val="Absatz-Standardschriftart"/>
    <w:link w:val="berschrift1"/>
    <w:uiPriority w:val="9"/>
    <w:rsid w:val="002A65C9"/>
    <w:rPr>
      <w:rFonts w:asciiTheme="majorHAnsi" w:eastAsiaTheme="majorEastAsia" w:hAnsiTheme="majorHAnsi" w:cstheme="majorBidi"/>
      <w:color w:val="2F5496" w:themeColor="accent1" w:themeShade="BF"/>
      <w:sz w:val="32"/>
      <w:szCs w:val="32"/>
    </w:rPr>
  </w:style>
  <w:style w:type="paragraph" w:customStyle="1" w:styleId="introduction">
    <w:name w:val="introduction"/>
    <w:basedOn w:val="Standard"/>
    <w:rsid w:val="00362F52"/>
    <w:pPr>
      <w:spacing w:before="225" w:after="225" w:line="420" w:lineRule="atLeast"/>
    </w:pPr>
    <w:rPr>
      <w:rFonts w:ascii="Verdana" w:eastAsiaTheme="minorEastAsia" w:hAnsi="Verdana" w:cs="Times New Roman"/>
      <w:b/>
      <w:bCs/>
      <w:color w:val="000000"/>
      <w:sz w:val="24"/>
      <w:szCs w:val="24"/>
      <w:lang w:eastAsia="fr-FR"/>
    </w:rPr>
  </w:style>
  <w:style w:type="paragraph" w:styleId="Funotentext">
    <w:name w:val="footnote text"/>
    <w:basedOn w:val="Standard"/>
    <w:link w:val="FunotentextZchn"/>
    <w:uiPriority w:val="99"/>
    <w:semiHidden/>
    <w:unhideWhenUsed/>
    <w:rsid w:val="00362F5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2F52"/>
    <w:rPr>
      <w:sz w:val="20"/>
      <w:szCs w:val="20"/>
    </w:rPr>
  </w:style>
  <w:style w:type="character" w:styleId="Funotenzeichen">
    <w:name w:val="footnote reference"/>
    <w:basedOn w:val="Absatz-Standardschriftart"/>
    <w:uiPriority w:val="99"/>
    <w:semiHidden/>
    <w:unhideWhenUsed/>
    <w:rsid w:val="00362F52"/>
    <w:rPr>
      <w:vertAlign w:val="superscript"/>
    </w:rPr>
  </w:style>
  <w:style w:type="character" w:styleId="NichtaufgelsteErwhnung">
    <w:name w:val="Unresolved Mention"/>
    <w:basedOn w:val="Absatz-Standardschriftart"/>
    <w:uiPriority w:val="99"/>
    <w:semiHidden/>
    <w:unhideWhenUsed/>
    <w:rsid w:val="009410E8"/>
    <w:rPr>
      <w:color w:val="605E5C"/>
      <w:shd w:val="clear" w:color="auto" w:fill="E1DFDD"/>
    </w:rPr>
  </w:style>
  <w:style w:type="character" w:customStyle="1" w:styleId="normaltextrun">
    <w:name w:val="normaltextrun"/>
    <w:basedOn w:val="Absatz-Standardschriftart"/>
    <w:rsid w:val="009A195C"/>
  </w:style>
  <w:style w:type="character" w:styleId="BesuchterLink">
    <w:name w:val="FollowedHyperlink"/>
    <w:basedOn w:val="Absatz-Standardschriftart"/>
    <w:uiPriority w:val="99"/>
    <w:semiHidden/>
    <w:unhideWhenUsed/>
    <w:rsid w:val="0072191A"/>
    <w:rPr>
      <w:color w:val="954F72" w:themeColor="followedHyperlink"/>
      <w:u w:val="single"/>
    </w:rPr>
  </w:style>
  <w:style w:type="character" w:styleId="Kommentarzeichen">
    <w:name w:val="annotation reference"/>
    <w:basedOn w:val="Absatz-Standardschriftart"/>
    <w:uiPriority w:val="99"/>
    <w:semiHidden/>
    <w:unhideWhenUsed/>
    <w:rsid w:val="00E23288"/>
    <w:rPr>
      <w:sz w:val="16"/>
      <w:szCs w:val="16"/>
    </w:rPr>
  </w:style>
  <w:style w:type="paragraph" w:styleId="Kommentartext">
    <w:name w:val="annotation text"/>
    <w:basedOn w:val="Standard"/>
    <w:link w:val="KommentartextZchn"/>
    <w:uiPriority w:val="99"/>
    <w:semiHidden/>
    <w:unhideWhenUsed/>
    <w:rsid w:val="00E232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3288"/>
    <w:rPr>
      <w:sz w:val="20"/>
      <w:szCs w:val="20"/>
    </w:rPr>
  </w:style>
  <w:style w:type="paragraph" w:styleId="Kommentarthema">
    <w:name w:val="annotation subject"/>
    <w:basedOn w:val="Kommentartext"/>
    <w:next w:val="Kommentartext"/>
    <w:link w:val="KommentarthemaZchn"/>
    <w:uiPriority w:val="99"/>
    <w:semiHidden/>
    <w:unhideWhenUsed/>
    <w:rsid w:val="00E23288"/>
    <w:rPr>
      <w:b/>
      <w:bCs/>
    </w:rPr>
  </w:style>
  <w:style w:type="character" w:customStyle="1" w:styleId="KommentarthemaZchn">
    <w:name w:val="Kommentarthema Zchn"/>
    <w:basedOn w:val="KommentartextZchn"/>
    <w:link w:val="Kommentarthema"/>
    <w:uiPriority w:val="99"/>
    <w:semiHidden/>
    <w:rsid w:val="00E23288"/>
    <w:rPr>
      <w:b/>
      <w:bCs/>
      <w:sz w:val="20"/>
      <w:szCs w:val="20"/>
    </w:rPr>
  </w:style>
  <w:style w:type="paragraph" w:styleId="Sprechblasentext">
    <w:name w:val="Balloon Text"/>
    <w:basedOn w:val="Standard"/>
    <w:link w:val="SprechblasentextZchn"/>
    <w:uiPriority w:val="99"/>
    <w:semiHidden/>
    <w:unhideWhenUsed/>
    <w:rsid w:val="00E232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3288"/>
    <w:rPr>
      <w:rFonts w:ascii="Segoe UI" w:hAnsi="Segoe UI" w:cs="Segoe UI"/>
      <w:sz w:val="18"/>
      <w:szCs w:val="18"/>
    </w:rPr>
  </w:style>
  <w:style w:type="paragraph" w:customStyle="1" w:styleId="xmsolistparagraph">
    <w:name w:val="x_msolistparagraph"/>
    <w:basedOn w:val="Standard"/>
    <w:rsid w:val="00AB7A0C"/>
    <w:pPr>
      <w:spacing w:after="0" w:line="240" w:lineRule="auto"/>
      <w:ind w:left="720"/>
    </w:pPr>
    <w:rPr>
      <w:rFonts w:ascii="Calibri" w:hAnsi="Calibri" w:cs="Calibri"/>
      <w:lang w:eastAsia="fr-FR"/>
    </w:rPr>
  </w:style>
  <w:style w:type="paragraph" w:customStyle="1" w:styleId="RenLauf">
    <w:name w:val="RenLauf"/>
    <w:basedOn w:val="Standard"/>
    <w:link w:val="RenLaufZchn"/>
    <w:qFormat/>
    <w:rsid w:val="00D23243"/>
    <w:pPr>
      <w:ind w:left="1418"/>
      <w:jc w:val="both"/>
    </w:pPr>
    <w:rPr>
      <w:rFonts w:ascii="Arial" w:hAnsi="Arial" w:cs="Arial"/>
      <w:sz w:val="20"/>
      <w:szCs w:val="20"/>
    </w:rPr>
  </w:style>
  <w:style w:type="paragraph" w:customStyle="1" w:styleId="RenTitel">
    <w:name w:val="RenTitel"/>
    <w:basedOn w:val="Standard"/>
    <w:link w:val="RenTitelZchn"/>
    <w:qFormat/>
    <w:rsid w:val="00D23243"/>
    <w:pPr>
      <w:tabs>
        <w:tab w:val="left" w:pos="1418"/>
      </w:tabs>
      <w:spacing w:after="0" w:line="240" w:lineRule="auto"/>
      <w:ind w:left="1418"/>
    </w:pPr>
    <w:rPr>
      <w:rFonts w:ascii="Arial" w:hAnsi="Arial" w:cs="Arial"/>
      <w:b/>
      <w:bCs/>
      <w:color w:val="000000" w:themeColor="text1"/>
      <w:sz w:val="36"/>
      <w:szCs w:val="34"/>
      <w:lang w:val="de-CH"/>
    </w:rPr>
  </w:style>
  <w:style w:type="paragraph" w:customStyle="1" w:styleId="RenPRESSE">
    <w:name w:val="RenPRESSE"/>
    <w:basedOn w:val="Standard"/>
    <w:link w:val="RenPRESSEZchn"/>
    <w:qFormat/>
    <w:rsid w:val="00D23243"/>
    <w:pPr>
      <w:spacing w:after="0" w:line="323" w:lineRule="exact"/>
      <w:ind w:left="20"/>
    </w:pPr>
    <w:rPr>
      <w:rFonts w:ascii="Arial" w:hAnsi="Arial" w:cs="Arial"/>
      <w:b/>
      <w:color w:val="FFFFFF"/>
      <w:w w:val="95"/>
      <w:sz w:val="32"/>
    </w:rPr>
  </w:style>
  <w:style w:type="paragraph" w:customStyle="1" w:styleId="RenLead">
    <w:name w:val="RenLead"/>
    <w:basedOn w:val="Listenabsatz"/>
    <w:link w:val="RenLeadZchn"/>
    <w:qFormat/>
    <w:rsid w:val="00D23243"/>
    <w:pPr>
      <w:numPr>
        <w:numId w:val="17"/>
      </w:numPr>
      <w:tabs>
        <w:tab w:val="left" w:pos="1418"/>
      </w:tabs>
      <w:spacing w:after="0" w:line="360" w:lineRule="auto"/>
    </w:pPr>
    <w:rPr>
      <w:rFonts w:ascii="Arial" w:hAnsi="Arial" w:cs="Arial"/>
      <w:b/>
      <w:sz w:val="24"/>
      <w:szCs w:val="24"/>
      <w:lang w:val="de-CH"/>
    </w:rPr>
  </w:style>
  <w:style w:type="character" w:customStyle="1" w:styleId="RenTitelZchn">
    <w:name w:val="RenTitel Zchn"/>
    <w:basedOn w:val="Absatz-Standardschriftart"/>
    <w:link w:val="RenTitel"/>
    <w:rsid w:val="00D23243"/>
    <w:rPr>
      <w:rFonts w:ascii="Arial" w:hAnsi="Arial" w:cs="Arial"/>
      <w:b/>
      <w:bCs/>
      <w:color w:val="000000" w:themeColor="text1"/>
      <w:sz w:val="36"/>
      <w:szCs w:val="34"/>
      <w:lang w:val="de-CH"/>
    </w:rPr>
  </w:style>
  <w:style w:type="paragraph" w:customStyle="1" w:styleId="RenZwTitel">
    <w:name w:val="RenZwTitel"/>
    <w:basedOn w:val="Standard"/>
    <w:link w:val="RenZwTitelZchn"/>
    <w:qFormat/>
    <w:rsid w:val="00D23243"/>
    <w:pPr>
      <w:tabs>
        <w:tab w:val="left" w:pos="1418"/>
      </w:tabs>
      <w:spacing w:after="0"/>
      <w:ind w:left="1418"/>
    </w:pPr>
    <w:rPr>
      <w:rFonts w:ascii="Arial" w:hAnsi="Arial" w:cs="Arial"/>
      <w:b/>
      <w:bCs/>
      <w:sz w:val="20"/>
      <w:szCs w:val="20"/>
      <w:lang w:val="de-CH"/>
    </w:rPr>
  </w:style>
  <w:style w:type="character" w:customStyle="1" w:styleId="ListenabsatzZchn">
    <w:name w:val="Listenabsatz Zchn"/>
    <w:basedOn w:val="Absatz-Standardschriftart"/>
    <w:link w:val="Listenabsatz"/>
    <w:uiPriority w:val="34"/>
    <w:rsid w:val="00D23243"/>
  </w:style>
  <w:style w:type="character" w:customStyle="1" w:styleId="RenLeadZchn">
    <w:name w:val="RenLead Zchn"/>
    <w:basedOn w:val="ListenabsatzZchn"/>
    <w:link w:val="RenLead"/>
    <w:rsid w:val="00D23243"/>
    <w:rPr>
      <w:rFonts w:ascii="Arial" w:hAnsi="Arial" w:cs="Arial"/>
      <w:b/>
      <w:sz w:val="24"/>
      <w:szCs w:val="24"/>
      <w:lang w:val="de-CH"/>
    </w:rPr>
  </w:style>
  <w:style w:type="paragraph" w:customStyle="1" w:styleId="RenAufzhlung">
    <w:name w:val="RenAufzählung"/>
    <w:basedOn w:val="Standard"/>
    <w:link w:val="RenAufzhlungZchn"/>
    <w:qFormat/>
    <w:rsid w:val="00D23243"/>
    <w:pPr>
      <w:numPr>
        <w:numId w:val="18"/>
      </w:numPr>
      <w:tabs>
        <w:tab w:val="left" w:pos="1418"/>
      </w:tabs>
      <w:spacing w:after="0"/>
    </w:pPr>
    <w:rPr>
      <w:rFonts w:ascii="Arial" w:hAnsi="Arial" w:cs="Arial"/>
      <w:color w:val="000000" w:themeColor="text1"/>
      <w:sz w:val="20"/>
      <w:szCs w:val="20"/>
      <w:lang w:val="de-CH"/>
    </w:rPr>
  </w:style>
  <w:style w:type="character" w:customStyle="1" w:styleId="RenZwTitelZchn">
    <w:name w:val="RenZwTitel Zchn"/>
    <w:basedOn w:val="Absatz-Standardschriftart"/>
    <w:link w:val="RenZwTitel"/>
    <w:rsid w:val="00D23243"/>
    <w:rPr>
      <w:rFonts w:ascii="Arial" w:hAnsi="Arial" w:cs="Arial"/>
      <w:b/>
      <w:bCs/>
      <w:sz w:val="20"/>
      <w:szCs w:val="20"/>
      <w:lang w:val="de-CH"/>
    </w:rPr>
  </w:style>
  <w:style w:type="character" w:customStyle="1" w:styleId="RenLaufZchn">
    <w:name w:val="RenLauf Zchn"/>
    <w:basedOn w:val="Absatz-Standardschriftart"/>
    <w:link w:val="RenLauf"/>
    <w:rsid w:val="00D23243"/>
    <w:rPr>
      <w:rFonts w:ascii="Arial" w:hAnsi="Arial" w:cs="Arial"/>
      <w:sz w:val="20"/>
      <w:szCs w:val="20"/>
    </w:rPr>
  </w:style>
  <w:style w:type="character" w:customStyle="1" w:styleId="RenAufzhlungZchn">
    <w:name w:val="RenAufzählung Zchn"/>
    <w:basedOn w:val="Absatz-Standardschriftart"/>
    <w:link w:val="RenAufzhlung"/>
    <w:rsid w:val="00D23243"/>
    <w:rPr>
      <w:rFonts w:ascii="Arial" w:hAnsi="Arial" w:cs="Arial"/>
      <w:color w:val="000000" w:themeColor="text1"/>
      <w:sz w:val="20"/>
      <w:szCs w:val="20"/>
      <w:lang w:val="de-CH"/>
    </w:rPr>
  </w:style>
  <w:style w:type="character" w:customStyle="1" w:styleId="RenPRESSEZchn">
    <w:name w:val="RenPRESSE Zchn"/>
    <w:basedOn w:val="Absatz-Standardschriftart"/>
    <w:link w:val="RenPRESSE"/>
    <w:rsid w:val="00D23243"/>
    <w:rPr>
      <w:rFonts w:ascii="Arial" w:hAnsi="Arial" w:cs="Arial"/>
      <w:b/>
      <w:color w:val="FFFFFF"/>
      <w:w w:val="9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316">
      <w:bodyDiv w:val="1"/>
      <w:marLeft w:val="0"/>
      <w:marRight w:val="0"/>
      <w:marTop w:val="0"/>
      <w:marBottom w:val="0"/>
      <w:divBdr>
        <w:top w:val="none" w:sz="0" w:space="0" w:color="auto"/>
        <w:left w:val="none" w:sz="0" w:space="0" w:color="auto"/>
        <w:bottom w:val="none" w:sz="0" w:space="0" w:color="auto"/>
        <w:right w:val="none" w:sz="0" w:space="0" w:color="auto"/>
      </w:divBdr>
    </w:div>
    <w:div w:id="111705877">
      <w:bodyDiv w:val="1"/>
      <w:marLeft w:val="0"/>
      <w:marRight w:val="0"/>
      <w:marTop w:val="0"/>
      <w:marBottom w:val="0"/>
      <w:divBdr>
        <w:top w:val="none" w:sz="0" w:space="0" w:color="auto"/>
        <w:left w:val="none" w:sz="0" w:space="0" w:color="auto"/>
        <w:bottom w:val="none" w:sz="0" w:space="0" w:color="auto"/>
        <w:right w:val="none" w:sz="0" w:space="0" w:color="auto"/>
      </w:divBdr>
    </w:div>
    <w:div w:id="121272041">
      <w:bodyDiv w:val="1"/>
      <w:marLeft w:val="0"/>
      <w:marRight w:val="0"/>
      <w:marTop w:val="0"/>
      <w:marBottom w:val="0"/>
      <w:divBdr>
        <w:top w:val="none" w:sz="0" w:space="0" w:color="auto"/>
        <w:left w:val="none" w:sz="0" w:space="0" w:color="auto"/>
        <w:bottom w:val="none" w:sz="0" w:space="0" w:color="auto"/>
        <w:right w:val="none" w:sz="0" w:space="0" w:color="auto"/>
      </w:divBdr>
    </w:div>
    <w:div w:id="224880187">
      <w:bodyDiv w:val="1"/>
      <w:marLeft w:val="0"/>
      <w:marRight w:val="0"/>
      <w:marTop w:val="0"/>
      <w:marBottom w:val="0"/>
      <w:divBdr>
        <w:top w:val="none" w:sz="0" w:space="0" w:color="auto"/>
        <w:left w:val="none" w:sz="0" w:space="0" w:color="auto"/>
        <w:bottom w:val="none" w:sz="0" w:space="0" w:color="auto"/>
        <w:right w:val="none" w:sz="0" w:space="0" w:color="auto"/>
      </w:divBdr>
    </w:div>
    <w:div w:id="253900779">
      <w:bodyDiv w:val="1"/>
      <w:marLeft w:val="0"/>
      <w:marRight w:val="0"/>
      <w:marTop w:val="0"/>
      <w:marBottom w:val="0"/>
      <w:divBdr>
        <w:top w:val="none" w:sz="0" w:space="0" w:color="auto"/>
        <w:left w:val="none" w:sz="0" w:space="0" w:color="auto"/>
        <w:bottom w:val="none" w:sz="0" w:space="0" w:color="auto"/>
        <w:right w:val="none" w:sz="0" w:space="0" w:color="auto"/>
      </w:divBdr>
    </w:div>
    <w:div w:id="281615712">
      <w:bodyDiv w:val="1"/>
      <w:marLeft w:val="0"/>
      <w:marRight w:val="0"/>
      <w:marTop w:val="0"/>
      <w:marBottom w:val="0"/>
      <w:divBdr>
        <w:top w:val="none" w:sz="0" w:space="0" w:color="auto"/>
        <w:left w:val="none" w:sz="0" w:space="0" w:color="auto"/>
        <w:bottom w:val="none" w:sz="0" w:space="0" w:color="auto"/>
        <w:right w:val="none" w:sz="0" w:space="0" w:color="auto"/>
      </w:divBdr>
    </w:div>
    <w:div w:id="286280994">
      <w:bodyDiv w:val="1"/>
      <w:marLeft w:val="0"/>
      <w:marRight w:val="0"/>
      <w:marTop w:val="0"/>
      <w:marBottom w:val="0"/>
      <w:divBdr>
        <w:top w:val="none" w:sz="0" w:space="0" w:color="auto"/>
        <w:left w:val="none" w:sz="0" w:space="0" w:color="auto"/>
        <w:bottom w:val="none" w:sz="0" w:space="0" w:color="auto"/>
        <w:right w:val="none" w:sz="0" w:space="0" w:color="auto"/>
      </w:divBdr>
    </w:div>
    <w:div w:id="315768625">
      <w:bodyDiv w:val="1"/>
      <w:marLeft w:val="0"/>
      <w:marRight w:val="0"/>
      <w:marTop w:val="0"/>
      <w:marBottom w:val="0"/>
      <w:divBdr>
        <w:top w:val="none" w:sz="0" w:space="0" w:color="auto"/>
        <w:left w:val="none" w:sz="0" w:space="0" w:color="auto"/>
        <w:bottom w:val="none" w:sz="0" w:space="0" w:color="auto"/>
        <w:right w:val="none" w:sz="0" w:space="0" w:color="auto"/>
      </w:divBdr>
    </w:div>
    <w:div w:id="394209671">
      <w:bodyDiv w:val="1"/>
      <w:marLeft w:val="0"/>
      <w:marRight w:val="0"/>
      <w:marTop w:val="0"/>
      <w:marBottom w:val="0"/>
      <w:divBdr>
        <w:top w:val="none" w:sz="0" w:space="0" w:color="auto"/>
        <w:left w:val="none" w:sz="0" w:space="0" w:color="auto"/>
        <w:bottom w:val="none" w:sz="0" w:space="0" w:color="auto"/>
        <w:right w:val="none" w:sz="0" w:space="0" w:color="auto"/>
      </w:divBdr>
    </w:div>
    <w:div w:id="403526484">
      <w:bodyDiv w:val="1"/>
      <w:marLeft w:val="0"/>
      <w:marRight w:val="0"/>
      <w:marTop w:val="0"/>
      <w:marBottom w:val="0"/>
      <w:divBdr>
        <w:top w:val="none" w:sz="0" w:space="0" w:color="auto"/>
        <w:left w:val="none" w:sz="0" w:space="0" w:color="auto"/>
        <w:bottom w:val="none" w:sz="0" w:space="0" w:color="auto"/>
        <w:right w:val="none" w:sz="0" w:space="0" w:color="auto"/>
      </w:divBdr>
    </w:div>
    <w:div w:id="430777797">
      <w:bodyDiv w:val="1"/>
      <w:marLeft w:val="0"/>
      <w:marRight w:val="0"/>
      <w:marTop w:val="0"/>
      <w:marBottom w:val="0"/>
      <w:divBdr>
        <w:top w:val="none" w:sz="0" w:space="0" w:color="auto"/>
        <w:left w:val="none" w:sz="0" w:space="0" w:color="auto"/>
        <w:bottom w:val="none" w:sz="0" w:space="0" w:color="auto"/>
        <w:right w:val="none" w:sz="0" w:space="0" w:color="auto"/>
      </w:divBdr>
    </w:div>
    <w:div w:id="460269078">
      <w:bodyDiv w:val="1"/>
      <w:marLeft w:val="0"/>
      <w:marRight w:val="0"/>
      <w:marTop w:val="0"/>
      <w:marBottom w:val="0"/>
      <w:divBdr>
        <w:top w:val="none" w:sz="0" w:space="0" w:color="auto"/>
        <w:left w:val="none" w:sz="0" w:space="0" w:color="auto"/>
        <w:bottom w:val="none" w:sz="0" w:space="0" w:color="auto"/>
        <w:right w:val="none" w:sz="0" w:space="0" w:color="auto"/>
      </w:divBdr>
    </w:div>
    <w:div w:id="475032665">
      <w:bodyDiv w:val="1"/>
      <w:marLeft w:val="0"/>
      <w:marRight w:val="0"/>
      <w:marTop w:val="0"/>
      <w:marBottom w:val="0"/>
      <w:divBdr>
        <w:top w:val="none" w:sz="0" w:space="0" w:color="auto"/>
        <w:left w:val="none" w:sz="0" w:space="0" w:color="auto"/>
        <w:bottom w:val="none" w:sz="0" w:space="0" w:color="auto"/>
        <w:right w:val="none" w:sz="0" w:space="0" w:color="auto"/>
      </w:divBdr>
    </w:div>
    <w:div w:id="535700086">
      <w:bodyDiv w:val="1"/>
      <w:marLeft w:val="0"/>
      <w:marRight w:val="0"/>
      <w:marTop w:val="0"/>
      <w:marBottom w:val="0"/>
      <w:divBdr>
        <w:top w:val="none" w:sz="0" w:space="0" w:color="auto"/>
        <w:left w:val="none" w:sz="0" w:space="0" w:color="auto"/>
        <w:bottom w:val="none" w:sz="0" w:space="0" w:color="auto"/>
        <w:right w:val="none" w:sz="0" w:space="0" w:color="auto"/>
      </w:divBdr>
    </w:div>
    <w:div w:id="553590677">
      <w:bodyDiv w:val="1"/>
      <w:marLeft w:val="0"/>
      <w:marRight w:val="0"/>
      <w:marTop w:val="0"/>
      <w:marBottom w:val="0"/>
      <w:divBdr>
        <w:top w:val="none" w:sz="0" w:space="0" w:color="auto"/>
        <w:left w:val="none" w:sz="0" w:space="0" w:color="auto"/>
        <w:bottom w:val="none" w:sz="0" w:space="0" w:color="auto"/>
        <w:right w:val="none" w:sz="0" w:space="0" w:color="auto"/>
      </w:divBdr>
    </w:div>
    <w:div w:id="680669023">
      <w:bodyDiv w:val="1"/>
      <w:marLeft w:val="0"/>
      <w:marRight w:val="0"/>
      <w:marTop w:val="0"/>
      <w:marBottom w:val="0"/>
      <w:divBdr>
        <w:top w:val="none" w:sz="0" w:space="0" w:color="auto"/>
        <w:left w:val="none" w:sz="0" w:space="0" w:color="auto"/>
        <w:bottom w:val="none" w:sz="0" w:space="0" w:color="auto"/>
        <w:right w:val="none" w:sz="0" w:space="0" w:color="auto"/>
      </w:divBdr>
    </w:div>
    <w:div w:id="740055939">
      <w:bodyDiv w:val="1"/>
      <w:marLeft w:val="0"/>
      <w:marRight w:val="0"/>
      <w:marTop w:val="0"/>
      <w:marBottom w:val="0"/>
      <w:divBdr>
        <w:top w:val="none" w:sz="0" w:space="0" w:color="auto"/>
        <w:left w:val="none" w:sz="0" w:space="0" w:color="auto"/>
        <w:bottom w:val="none" w:sz="0" w:space="0" w:color="auto"/>
        <w:right w:val="none" w:sz="0" w:space="0" w:color="auto"/>
      </w:divBdr>
      <w:divsChild>
        <w:div w:id="1299843224">
          <w:marLeft w:val="0"/>
          <w:marRight w:val="0"/>
          <w:marTop w:val="0"/>
          <w:marBottom w:val="0"/>
          <w:divBdr>
            <w:top w:val="none" w:sz="0" w:space="0" w:color="auto"/>
            <w:left w:val="none" w:sz="0" w:space="0" w:color="auto"/>
            <w:bottom w:val="none" w:sz="0" w:space="0" w:color="auto"/>
            <w:right w:val="none" w:sz="0" w:space="0" w:color="auto"/>
          </w:divBdr>
        </w:div>
      </w:divsChild>
    </w:div>
    <w:div w:id="805971595">
      <w:bodyDiv w:val="1"/>
      <w:marLeft w:val="0"/>
      <w:marRight w:val="0"/>
      <w:marTop w:val="0"/>
      <w:marBottom w:val="0"/>
      <w:divBdr>
        <w:top w:val="none" w:sz="0" w:space="0" w:color="auto"/>
        <w:left w:val="none" w:sz="0" w:space="0" w:color="auto"/>
        <w:bottom w:val="none" w:sz="0" w:space="0" w:color="auto"/>
        <w:right w:val="none" w:sz="0" w:space="0" w:color="auto"/>
      </w:divBdr>
    </w:div>
    <w:div w:id="821235982">
      <w:bodyDiv w:val="1"/>
      <w:marLeft w:val="0"/>
      <w:marRight w:val="0"/>
      <w:marTop w:val="0"/>
      <w:marBottom w:val="0"/>
      <w:divBdr>
        <w:top w:val="none" w:sz="0" w:space="0" w:color="auto"/>
        <w:left w:val="none" w:sz="0" w:space="0" w:color="auto"/>
        <w:bottom w:val="none" w:sz="0" w:space="0" w:color="auto"/>
        <w:right w:val="none" w:sz="0" w:space="0" w:color="auto"/>
      </w:divBdr>
    </w:div>
    <w:div w:id="842663243">
      <w:bodyDiv w:val="1"/>
      <w:marLeft w:val="0"/>
      <w:marRight w:val="0"/>
      <w:marTop w:val="0"/>
      <w:marBottom w:val="0"/>
      <w:divBdr>
        <w:top w:val="none" w:sz="0" w:space="0" w:color="auto"/>
        <w:left w:val="none" w:sz="0" w:space="0" w:color="auto"/>
        <w:bottom w:val="none" w:sz="0" w:space="0" w:color="auto"/>
        <w:right w:val="none" w:sz="0" w:space="0" w:color="auto"/>
      </w:divBdr>
    </w:div>
    <w:div w:id="911700157">
      <w:bodyDiv w:val="1"/>
      <w:marLeft w:val="0"/>
      <w:marRight w:val="0"/>
      <w:marTop w:val="0"/>
      <w:marBottom w:val="0"/>
      <w:divBdr>
        <w:top w:val="none" w:sz="0" w:space="0" w:color="auto"/>
        <w:left w:val="none" w:sz="0" w:space="0" w:color="auto"/>
        <w:bottom w:val="none" w:sz="0" w:space="0" w:color="auto"/>
        <w:right w:val="none" w:sz="0" w:space="0" w:color="auto"/>
      </w:divBdr>
      <w:divsChild>
        <w:div w:id="1623149952">
          <w:marLeft w:val="0"/>
          <w:marRight w:val="0"/>
          <w:marTop w:val="0"/>
          <w:marBottom w:val="0"/>
          <w:divBdr>
            <w:top w:val="none" w:sz="0" w:space="0" w:color="auto"/>
            <w:left w:val="none" w:sz="0" w:space="0" w:color="auto"/>
            <w:bottom w:val="none" w:sz="0" w:space="0" w:color="auto"/>
            <w:right w:val="none" w:sz="0" w:space="0" w:color="auto"/>
          </w:divBdr>
        </w:div>
      </w:divsChild>
    </w:div>
    <w:div w:id="956257972">
      <w:bodyDiv w:val="1"/>
      <w:marLeft w:val="0"/>
      <w:marRight w:val="0"/>
      <w:marTop w:val="0"/>
      <w:marBottom w:val="0"/>
      <w:divBdr>
        <w:top w:val="none" w:sz="0" w:space="0" w:color="auto"/>
        <w:left w:val="none" w:sz="0" w:space="0" w:color="auto"/>
        <w:bottom w:val="none" w:sz="0" w:space="0" w:color="auto"/>
        <w:right w:val="none" w:sz="0" w:space="0" w:color="auto"/>
      </w:divBdr>
    </w:div>
    <w:div w:id="991375360">
      <w:bodyDiv w:val="1"/>
      <w:marLeft w:val="0"/>
      <w:marRight w:val="0"/>
      <w:marTop w:val="0"/>
      <w:marBottom w:val="0"/>
      <w:divBdr>
        <w:top w:val="none" w:sz="0" w:space="0" w:color="auto"/>
        <w:left w:val="none" w:sz="0" w:space="0" w:color="auto"/>
        <w:bottom w:val="none" w:sz="0" w:space="0" w:color="auto"/>
        <w:right w:val="none" w:sz="0" w:space="0" w:color="auto"/>
      </w:divBdr>
      <w:divsChild>
        <w:div w:id="17706449">
          <w:marLeft w:val="0"/>
          <w:marRight w:val="0"/>
          <w:marTop w:val="0"/>
          <w:marBottom w:val="0"/>
          <w:divBdr>
            <w:top w:val="none" w:sz="0" w:space="0" w:color="auto"/>
            <w:left w:val="none" w:sz="0" w:space="0" w:color="auto"/>
            <w:bottom w:val="none" w:sz="0" w:space="0" w:color="auto"/>
            <w:right w:val="none" w:sz="0" w:space="0" w:color="auto"/>
          </w:divBdr>
        </w:div>
      </w:divsChild>
    </w:div>
    <w:div w:id="1040478878">
      <w:bodyDiv w:val="1"/>
      <w:marLeft w:val="0"/>
      <w:marRight w:val="0"/>
      <w:marTop w:val="0"/>
      <w:marBottom w:val="0"/>
      <w:divBdr>
        <w:top w:val="none" w:sz="0" w:space="0" w:color="auto"/>
        <w:left w:val="none" w:sz="0" w:space="0" w:color="auto"/>
        <w:bottom w:val="none" w:sz="0" w:space="0" w:color="auto"/>
        <w:right w:val="none" w:sz="0" w:space="0" w:color="auto"/>
      </w:divBdr>
    </w:div>
    <w:div w:id="1156457550">
      <w:bodyDiv w:val="1"/>
      <w:marLeft w:val="0"/>
      <w:marRight w:val="0"/>
      <w:marTop w:val="0"/>
      <w:marBottom w:val="0"/>
      <w:divBdr>
        <w:top w:val="none" w:sz="0" w:space="0" w:color="auto"/>
        <w:left w:val="none" w:sz="0" w:space="0" w:color="auto"/>
        <w:bottom w:val="none" w:sz="0" w:space="0" w:color="auto"/>
        <w:right w:val="none" w:sz="0" w:space="0" w:color="auto"/>
      </w:divBdr>
    </w:div>
    <w:div w:id="1172527998">
      <w:bodyDiv w:val="1"/>
      <w:marLeft w:val="0"/>
      <w:marRight w:val="0"/>
      <w:marTop w:val="0"/>
      <w:marBottom w:val="0"/>
      <w:divBdr>
        <w:top w:val="none" w:sz="0" w:space="0" w:color="auto"/>
        <w:left w:val="none" w:sz="0" w:space="0" w:color="auto"/>
        <w:bottom w:val="none" w:sz="0" w:space="0" w:color="auto"/>
        <w:right w:val="none" w:sz="0" w:space="0" w:color="auto"/>
      </w:divBdr>
    </w:div>
    <w:div w:id="1220750685">
      <w:bodyDiv w:val="1"/>
      <w:marLeft w:val="0"/>
      <w:marRight w:val="0"/>
      <w:marTop w:val="0"/>
      <w:marBottom w:val="0"/>
      <w:divBdr>
        <w:top w:val="none" w:sz="0" w:space="0" w:color="auto"/>
        <w:left w:val="none" w:sz="0" w:space="0" w:color="auto"/>
        <w:bottom w:val="none" w:sz="0" w:space="0" w:color="auto"/>
        <w:right w:val="none" w:sz="0" w:space="0" w:color="auto"/>
      </w:divBdr>
    </w:div>
    <w:div w:id="1236211148">
      <w:bodyDiv w:val="1"/>
      <w:marLeft w:val="0"/>
      <w:marRight w:val="0"/>
      <w:marTop w:val="0"/>
      <w:marBottom w:val="0"/>
      <w:divBdr>
        <w:top w:val="none" w:sz="0" w:space="0" w:color="auto"/>
        <w:left w:val="none" w:sz="0" w:space="0" w:color="auto"/>
        <w:bottom w:val="none" w:sz="0" w:space="0" w:color="auto"/>
        <w:right w:val="none" w:sz="0" w:space="0" w:color="auto"/>
      </w:divBdr>
    </w:div>
    <w:div w:id="1257399709">
      <w:bodyDiv w:val="1"/>
      <w:marLeft w:val="0"/>
      <w:marRight w:val="0"/>
      <w:marTop w:val="0"/>
      <w:marBottom w:val="0"/>
      <w:divBdr>
        <w:top w:val="none" w:sz="0" w:space="0" w:color="auto"/>
        <w:left w:val="none" w:sz="0" w:space="0" w:color="auto"/>
        <w:bottom w:val="none" w:sz="0" w:space="0" w:color="auto"/>
        <w:right w:val="none" w:sz="0" w:space="0" w:color="auto"/>
      </w:divBdr>
    </w:div>
    <w:div w:id="1300913625">
      <w:bodyDiv w:val="1"/>
      <w:marLeft w:val="0"/>
      <w:marRight w:val="0"/>
      <w:marTop w:val="0"/>
      <w:marBottom w:val="0"/>
      <w:divBdr>
        <w:top w:val="none" w:sz="0" w:space="0" w:color="auto"/>
        <w:left w:val="none" w:sz="0" w:space="0" w:color="auto"/>
        <w:bottom w:val="none" w:sz="0" w:space="0" w:color="auto"/>
        <w:right w:val="none" w:sz="0" w:space="0" w:color="auto"/>
      </w:divBdr>
    </w:div>
    <w:div w:id="1338146437">
      <w:bodyDiv w:val="1"/>
      <w:marLeft w:val="0"/>
      <w:marRight w:val="0"/>
      <w:marTop w:val="0"/>
      <w:marBottom w:val="0"/>
      <w:divBdr>
        <w:top w:val="none" w:sz="0" w:space="0" w:color="auto"/>
        <w:left w:val="none" w:sz="0" w:space="0" w:color="auto"/>
        <w:bottom w:val="none" w:sz="0" w:space="0" w:color="auto"/>
        <w:right w:val="none" w:sz="0" w:space="0" w:color="auto"/>
      </w:divBdr>
    </w:div>
    <w:div w:id="1344700285">
      <w:bodyDiv w:val="1"/>
      <w:marLeft w:val="0"/>
      <w:marRight w:val="0"/>
      <w:marTop w:val="0"/>
      <w:marBottom w:val="0"/>
      <w:divBdr>
        <w:top w:val="none" w:sz="0" w:space="0" w:color="auto"/>
        <w:left w:val="none" w:sz="0" w:space="0" w:color="auto"/>
        <w:bottom w:val="none" w:sz="0" w:space="0" w:color="auto"/>
        <w:right w:val="none" w:sz="0" w:space="0" w:color="auto"/>
      </w:divBdr>
    </w:div>
    <w:div w:id="1359547060">
      <w:bodyDiv w:val="1"/>
      <w:marLeft w:val="0"/>
      <w:marRight w:val="0"/>
      <w:marTop w:val="0"/>
      <w:marBottom w:val="0"/>
      <w:divBdr>
        <w:top w:val="none" w:sz="0" w:space="0" w:color="auto"/>
        <w:left w:val="none" w:sz="0" w:space="0" w:color="auto"/>
        <w:bottom w:val="none" w:sz="0" w:space="0" w:color="auto"/>
        <w:right w:val="none" w:sz="0" w:space="0" w:color="auto"/>
      </w:divBdr>
    </w:div>
    <w:div w:id="1425032462">
      <w:bodyDiv w:val="1"/>
      <w:marLeft w:val="0"/>
      <w:marRight w:val="0"/>
      <w:marTop w:val="0"/>
      <w:marBottom w:val="0"/>
      <w:divBdr>
        <w:top w:val="none" w:sz="0" w:space="0" w:color="auto"/>
        <w:left w:val="none" w:sz="0" w:space="0" w:color="auto"/>
        <w:bottom w:val="none" w:sz="0" w:space="0" w:color="auto"/>
        <w:right w:val="none" w:sz="0" w:space="0" w:color="auto"/>
      </w:divBdr>
    </w:div>
    <w:div w:id="1478186716">
      <w:bodyDiv w:val="1"/>
      <w:marLeft w:val="0"/>
      <w:marRight w:val="0"/>
      <w:marTop w:val="0"/>
      <w:marBottom w:val="0"/>
      <w:divBdr>
        <w:top w:val="none" w:sz="0" w:space="0" w:color="auto"/>
        <w:left w:val="none" w:sz="0" w:space="0" w:color="auto"/>
        <w:bottom w:val="none" w:sz="0" w:space="0" w:color="auto"/>
        <w:right w:val="none" w:sz="0" w:space="0" w:color="auto"/>
      </w:divBdr>
    </w:div>
    <w:div w:id="1520973007">
      <w:bodyDiv w:val="1"/>
      <w:marLeft w:val="0"/>
      <w:marRight w:val="0"/>
      <w:marTop w:val="0"/>
      <w:marBottom w:val="0"/>
      <w:divBdr>
        <w:top w:val="none" w:sz="0" w:space="0" w:color="auto"/>
        <w:left w:val="none" w:sz="0" w:space="0" w:color="auto"/>
        <w:bottom w:val="none" w:sz="0" w:space="0" w:color="auto"/>
        <w:right w:val="none" w:sz="0" w:space="0" w:color="auto"/>
      </w:divBdr>
    </w:div>
    <w:div w:id="1532111872">
      <w:bodyDiv w:val="1"/>
      <w:marLeft w:val="0"/>
      <w:marRight w:val="0"/>
      <w:marTop w:val="0"/>
      <w:marBottom w:val="0"/>
      <w:divBdr>
        <w:top w:val="none" w:sz="0" w:space="0" w:color="auto"/>
        <w:left w:val="none" w:sz="0" w:space="0" w:color="auto"/>
        <w:bottom w:val="none" w:sz="0" w:space="0" w:color="auto"/>
        <w:right w:val="none" w:sz="0" w:space="0" w:color="auto"/>
      </w:divBdr>
    </w:div>
    <w:div w:id="1592003556">
      <w:bodyDiv w:val="1"/>
      <w:marLeft w:val="0"/>
      <w:marRight w:val="0"/>
      <w:marTop w:val="0"/>
      <w:marBottom w:val="0"/>
      <w:divBdr>
        <w:top w:val="none" w:sz="0" w:space="0" w:color="auto"/>
        <w:left w:val="none" w:sz="0" w:space="0" w:color="auto"/>
        <w:bottom w:val="none" w:sz="0" w:space="0" w:color="auto"/>
        <w:right w:val="none" w:sz="0" w:space="0" w:color="auto"/>
      </w:divBdr>
    </w:div>
    <w:div w:id="1603536811">
      <w:bodyDiv w:val="1"/>
      <w:marLeft w:val="0"/>
      <w:marRight w:val="0"/>
      <w:marTop w:val="0"/>
      <w:marBottom w:val="0"/>
      <w:divBdr>
        <w:top w:val="none" w:sz="0" w:space="0" w:color="auto"/>
        <w:left w:val="none" w:sz="0" w:space="0" w:color="auto"/>
        <w:bottom w:val="none" w:sz="0" w:space="0" w:color="auto"/>
        <w:right w:val="none" w:sz="0" w:space="0" w:color="auto"/>
      </w:divBdr>
    </w:div>
    <w:div w:id="1632512182">
      <w:bodyDiv w:val="1"/>
      <w:marLeft w:val="0"/>
      <w:marRight w:val="0"/>
      <w:marTop w:val="0"/>
      <w:marBottom w:val="0"/>
      <w:divBdr>
        <w:top w:val="none" w:sz="0" w:space="0" w:color="auto"/>
        <w:left w:val="none" w:sz="0" w:space="0" w:color="auto"/>
        <w:bottom w:val="none" w:sz="0" w:space="0" w:color="auto"/>
        <w:right w:val="none" w:sz="0" w:space="0" w:color="auto"/>
      </w:divBdr>
    </w:div>
    <w:div w:id="1790777963">
      <w:bodyDiv w:val="1"/>
      <w:marLeft w:val="0"/>
      <w:marRight w:val="0"/>
      <w:marTop w:val="0"/>
      <w:marBottom w:val="0"/>
      <w:divBdr>
        <w:top w:val="none" w:sz="0" w:space="0" w:color="auto"/>
        <w:left w:val="none" w:sz="0" w:space="0" w:color="auto"/>
        <w:bottom w:val="none" w:sz="0" w:space="0" w:color="auto"/>
        <w:right w:val="none" w:sz="0" w:space="0" w:color="auto"/>
      </w:divBdr>
    </w:div>
    <w:div w:id="1815021458">
      <w:bodyDiv w:val="1"/>
      <w:marLeft w:val="0"/>
      <w:marRight w:val="0"/>
      <w:marTop w:val="0"/>
      <w:marBottom w:val="0"/>
      <w:divBdr>
        <w:top w:val="none" w:sz="0" w:space="0" w:color="auto"/>
        <w:left w:val="none" w:sz="0" w:space="0" w:color="auto"/>
        <w:bottom w:val="none" w:sz="0" w:space="0" w:color="auto"/>
        <w:right w:val="none" w:sz="0" w:space="0" w:color="auto"/>
      </w:divBdr>
    </w:div>
    <w:div w:id="1880363556">
      <w:bodyDiv w:val="1"/>
      <w:marLeft w:val="0"/>
      <w:marRight w:val="0"/>
      <w:marTop w:val="0"/>
      <w:marBottom w:val="0"/>
      <w:divBdr>
        <w:top w:val="none" w:sz="0" w:space="0" w:color="auto"/>
        <w:left w:val="none" w:sz="0" w:space="0" w:color="auto"/>
        <w:bottom w:val="none" w:sz="0" w:space="0" w:color="auto"/>
        <w:right w:val="none" w:sz="0" w:space="0" w:color="auto"/>
      </w:divBdr>
    </w:div>
    <w:div w:id="1941598483">
      <w:bodyDiv w:val="1"/>
      <w:marLeft w:val="0"/>
      <w:marRight w:val="0"/>
      <w:marTop w:val="0"/>
      <w:marBottom w:val="0"/>
      <w:divBdr>
        <w:top w:val="none" w:sz="0" w:space="0" w:color="auto"/>
        <w:left w:val="none" w:sz="0" w:space="0" w:color="auto"/>
        <w:bottom w:val="none" w:sz="0" w:space="0" w:color="auto"/>
        <w:right w:val="none" w:sz="0" w:space="0" w:color="auto"/>
      </w:divBdr>
    </w:div>
    <w:div w:id="2049376952">
      <w:bodyDiv w:val="1"/>
      <w:marLeft w:val="0"/>
      <w:marRight w:val="0"/>
      <w:marTop w:val="0"/>
      <w:marBottom w:val="0"/>
      <w:divBdr>
        <w:top w:val="none" w:sz="0" w:space="0" w:color="auto"/>
        <w:left w:val="none" w:sz="0" w:space="0" w:color="auto"/>
        <w:bottom w:val="none" w:sz="0" w:space="0" w:color="auto"/>
        <w:right w:val="none" w:sz="0" w:space="0" w:color="auto"/>
      </w:divBdr>
    </w:div>
    <w:div w:id="20651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annick.fischer@renault.ch" TargetMode="External"/><Relationship Id="rId18" Type="http://schemas.openxmlformats.org/officeDocument/2006/relationships/hyperlink" Target="https://media.renault.ch/fr/article/2132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dia.renault.ch/fr/article/21326" TargetMode="External"/><Relationship Id="rId7" Type="http://schemas.openxmlformats.org/officeDocument/2006/relationships/settings" Target="settings.xml"/><Relationship Id="rId12" Type="http://schemas.openxmlformats.org/officeDocument/2006/relationships/hyperlink" Target="mailto:marc.utzinger@renault.com" TargetMode="External"/><Relationship Id="rId17" Type="http://schemas.openxmlformats.org/officeDocument/2006/relationships/hyperlink" Target="https://media.renault.ch/fr/article/2133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dia.renault.ch/fr/101/article/21337" TargetMode="External"/><Relationship Id="rId20" Type="http://schemas.openxmlformats.org/officeDocument/2006/relationships/hyperlink" Target="https://media.renault.ch/fr/article/213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renault.com/groupe/management/renault-brand-management-committe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dia.renault.ch/fr/101/article/21339" TargetMode="External"/><Relationship Id="rId23" Type="http://schemas.openxmlformats.org/officeDocument/2006/relationships/hyperlink" Target="https://grouperenault.sharepoint.com/sites/RELEX/Shared%20Documents/General/03_Medienmitteilungen%20-anfragen%20Q&amp;As/2021-04-15%20Renault%20April%20Newsletter/www.media.renault.ch" TargetMode="External"/><Relationship Id="rId10" Type="http://schemas.openxmlformats.org/officeDocument/2006/relationships/endnotes" Target="endnotes.xml"/><Relationship Id="rId19" Type="http://schemas.openxmlformats.org/officeDocument/2006/relationships/hyperlink" Target="https://media.renault.ch/fr/article/213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renault.ch/fr/101/article/21340" TargetMode="External"/><Relationship Id="rId22" Type="http://schemas.openxmlformats.org/officeDocument/2006/relationships/hyperlink" Target="https://media.renault.ch/fr/article/213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karin.kirchner@renault.com" TargetMode="External"/><Relationship Id="rId1" Type="http://schemas.openxmlformats.org/officeDocument/2006/relationships/hyperlink" Target="mailto:karin.kirchner@renaul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933FA-4200-44BF-BC76-8A9C00972D45}">
  <ds:schemaRefs>
    <ds:schemaRef ds:uri="http://schemas.microsoft.com/sharepoint/v3/contenttype/forms"/>
  </ds:schemaRefs>
</ds:datastoreItem>
</file>

<file path=customXml/itemProps2.xml><?xml version="1.0" encoding="utf-8"?>
<ds:datastoreItem xmlns:ds="http://schemas.openxmlformats.org/officeDocument/2006/customXml" ds:itemID="{B6EF7818-ACAB-4EE9-97D5-C15DF83BCE8D}">
  <ds:schemaRefs>
    <ds:schemaRef ds:uri="ce15f707-2188-437d-9cfa-2f59b5c7f043"/>
    <ds:schemaRef ds:uri="http://purl.org/dc/terms/"/>
    <ds:schemaRef ds:uri="http://schemas.microsoft.com/office/2006/documentManagement/types"/>
    <ds:schemaRef ds:uri="http://purl.org/dc/dcmitype/"/>
    <ds:schemaRef ds:uri="http://schemas.microsoft.com/office/infopath/2007/PartnerControls"/>
    <ds:schemaRef ds:uri="c941a241-5a79-4c55-b809-9e00ac9e85ad"/>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5BF9241-0EAC-4D40-81C9-B1F62C6AB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9DF44-E3DA-4625-B099-3A1C8517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9909</Characters>
  <Application>Microsoft Office Word</Application>
  <DocSecurity>0</DocSecurity>
  <Lines>82</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11459</CharactersWithSpaces>
  <SharedDoc>false</SharedDoc>
  <HLinks>
    <vt:vector size="72" baseType="variant">
      <vt:variant>
        <vt:i4>1179740</vt:i4>
      </vt:variant>
      <vt:variant>
        <vt:i4>33</vt:i4>
      </vt:variant>
      <vt:variant>
        <vt:i4>0</vt:i4>
      </vt:variant>
      <vt:variant>
        <vt:i4>5</vt:i4>
      </vt:variant>
      <vt:variant>
        <vt:lpwstr>http://www.media.renault.ch/</vt:lpwstr>
      </vt:variant>
      <vt:variant>
        <vt:lpwstr/>
      </vt:variant>
      <vt:variant>
        <vt:i4>851982</vt:i4>
      </vt:variant>
      <vt:variant>
        <vt:i4>30</vt:i4>
      </vt:variant>
      <vt:variant>
        <vt:i4>0</vt:i4>
      </vt:variant>
      <vt:variant>
        <vt:i4>5</vt:i4>
      </vt:variant>
      <vt:variant>
        <vt:lpwstr>https://media.renault.ch/de/article/21322</vt:lpwstr>
      </vt:variant>
      <vt:variant>
        <vt:lpwstr/>
      </vt:variant>
      <vt:variant>
        <vt:i4>851982</vt:i4>
      </vt:variant>
      <vt:variant>
        <vt:i4>27</vt:i4>
      </vt:variant>
      <vt:variant>
        <vt:i4>0</vt:i4>
      </vt:variant>
      <vt:variant>
        <vt:i4>5</vt:i4>
      </vt:variant>
      <vt:variant>
        <vt:lpwstr>https://media.renault.ch/de/article/21324</vt:lpwstr>
      </vt:variant>
      <vt:variant>
        <vt:lpwstr/>
      </vt:variant>
      <vt:variant>
        <vt:i4>851982</vt:i4>
      </vt:variant>
      <vt:variant>
        <vt:i4>24</vt:i4>
      </vt:variant>
      <vt:variant>
        <vt:i4>0</vt:i4>
      </vt:variant>
      <vt:variant>
        <vt:i4>5</vt:i4>
      </vt:variant>
      <vt:variant>
        <vt:lpwstr>https://media.renault.ch/de/article/21326</vt:lpwstr>
      </vt:variant>
      <vt:variant>
        <vt:lpwstr/>
      </vt:variant>
      <vt:variant>
        <vt:i4>851982</vt:i4>
      </vt:variant>
      <vt:variant>
        <vt:i4>21</vt:i4>
      </vt:variant>
      <vt:variant>
        <vt:i4>0</vt:i4>
      </vt:variant>
      <vt:variant>
        <vt:i4>5</vt:i4>
      </vt:variant>
      <vt:variant>
        <vt:lpwstr>https://media.renault.ch/de/article/21327</vt:lpwstr>
      </vt:variant>
      <vt:variant>
        <vt:lpwstr/>
      </vt:variant>
      <vt:variant>
        <vt:i4>851982</vt:i4>
      </vt:variant>
      <vt:variant>
        <vt:i4>18</vt:i4>
      </vt:variant>
      <vt:variant>
        <vt:i4>0</vt:i4>
      </vt:variant>
      <vt:variant>
        <vt:i4>5</vt:i4>
      </vt:variant>
      <vt:variant>
        <vt:lpwstr>https://media.renault.ch/de/article/21328</vt:lpwstr>
      </vt:variant>
      <vt:variant>
        <vt:lpwstr/>
      </vt:variant>
      <vt:variant>
        <vt:i4>851982</vt:i4>
      </vt:variant>
      <vt:variant>
        <vt:i4>15</vt:i4>
      </vt:variant>
      <vt:variant>
        <vt:i4>0</vt:i4>
      </vt:variant>
      <vt:variant>
        <vt:i4>5</vt:i4>
      </vt:variant>
      <vt:variant>
        <vt:lpwstr>https://media.renault.ch/de/article/21329</vt:lpwstr>
      </vt:variant>
      <vt:variant>
        <vt:lpwstr/>
      </vt:variant>
      <vt:variant>
        <vt:i4>786446</vt:i4>
      </vt:variant>
      <vt:variant>
        <vt:i4>12</vt:i4>
      </vt:variant>
      <vt:variant>
        <vt:i4>0</vt:i4>
      </vt:variant>
      <vt:variant>
        <vt:i4>5</vt:i4>
      </vt:variant>
      <vt:variant>
        <vt:lpwstr>https://media.renault.ch/de/article/21333</vt:lpwstr>
      </vt:variant>
      <vt:variant>
        <vt:lpwstr/>
      </vt:variant>
      <vt:variant>
        <vt:i4>786446</vt:i4>
      </vt:variant>
      <vt:variant>
        <vt:i4>9</vt:i4>
      </vt:variant>
      <vt:variant>
        <vt:i4>0</vt:i4>
      </vt:variant>
      <vt:variant>
        <vt:i4>5</vt:i4>
      </vt:variant>
      <vt:variant>
        <vt:lpwstr>https://media.renault.ch/de/article/21336</vt:lpwstr>
      </vt:variant>
      <vt:variant>
        <vt:lpwstr/>
      </vt:variant>
      <vt:variant>
        <vt:i4>393313</vt:i4>
      </vt:variant>
      <vt:variant>
        <vt:i4>6</vt:i4>
      </vt:variant>
      <vt:variant>
        <vt:i4>0</vt:i4>
      </vt:variant>
      <vt:variant>
        <vt:i4>5</vt:i4>
      </vt:variant>
      <vt:variant>
        <vt:lpwstr>mailto:yannick.fischer@renault.ch</vt:lpwstr>
      </vt:variant>
      <vt:variant>
        <vt:lpwstr/>
      </vt:variant>
      <vt:variant>
        <vt:i4>4718629</vt:i4>
      </vt:variant>
      <vt:variant>
        <vt:i4>3</vt:i4>
      </vt:variant>
      <vt:variant>
        <vt:i4>0</vt:i4>
      </vt:variant>
      <vt:variant>
        <vt:i4>5</vt:i4>
      </vt:variant>
      <vt:variant>
        <vt:lpwstr>mailto:marc.utzinger@renault.com</vt:lpwstr>
      </vt:variant>
      <vt:variant>
        <vt:lpwstr/>
      </vt:variant>
      <vt:variant>
        <vt:i4>7340079</vt:i4>
      </vt:variant>
      <vt:variant>
        <vt:i4>0</vt:i4>
      </vt:variant>
      <vt:variant>
        <vt:i4>0</vt:i4>
      </vt:variant>
      <vt:variant>
        <vt:i4>5</vt:i4>
      </vt:variant>
      <vt:variant>
        <vt:lpwstr>https://group.renault.com/en/our-company/leadership/renault-brand-management-committee/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GALL Amelie</dc:creator>
  <cp:keywords/>
  <dc:description/>
  <cp:lastModifiedBy>Tony Staub</cp:lastModifiedBy>
  <cp:revision>2</cp:revision>
  <cp:lastPrinted>2021-03-09T17:41:00Z</cp:lastPrinted>
  <dcterms:created xsi:type="dcterms:W3CDTF">2021-04-18T15:43:00Z</dcterms:created>
  <dcterms:modified xsi:type="dcterms:W3CDTF">2021-04-18T15:43:00Z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2020-09-14T08:23:09Z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bbf17706-904a-4492-8b59-00002186ef32</vt:lpwstr>
  </property>
  <property fmtid="{D5CDD505-2E9C-101B-9397-08002B2CF9AE}" pid="8" name="MSIP_Label_7f30fc12-c89a-4829-a476-5bf9e2086332_ContentBits">
    <vt:lpwstr>0</vt:lpwstr>
  </property>
  <property fmtid="{D5CDD505-2E9C-101B-9397-08002B2CF9AE}" pid="9" name="ContentTypeId">
    <vt:lpwstr>0x010100EBF0A77585DDEE4398E5CE75C4894DBC</vt:lpwstr>
  </property>
  <property fmtid="{D5CDD505-2E9C-101B-9397-08002B2CF9AE}" pid="10" name="Comms_x0020_Asset_x0020_Type">
    <vt:lpwstr/>
  </property>
  <property fmtid="{D5CDD505-2E9C-101B-9397-08002B2CF9AE}" pid="11" name="Region">
    <vt:lpwstr/>
  </property>
  <property fmtid="{D5CDD505-2E9C-101B-9397-08002B2CF9AE}" pid="12" name="Comms_x0020_Activity">
    <vt:lpwstr/>
  </property>
  <property fmtid="{D5CDD505-2E9C-101B-9397-08002B2CF9AE}" pid="13" name="f204cd6ae2be4bcda7af0c46f5c549c4">
    <vt:lpwstr/>
  </property>
  <property fmtid="{D5CDD505-2E9C-101B-9397-08002B2CF9AE}" pid="14" name="hc39a5bb142f467fbe8ece94a4aadaa6">
    <vt:lpwstr/>
  </property>
  <property fmtid="{D5CDD505-2E9C-101B-9397-08002B2CF9AE}" pid="15" name="Organizations / Regions">
    <vt:lpwstr>18;#Groupe Renault|990bf1de-3555-4dee-9412-282becc82017</vt:lpwstr>
  </property>
  <property fmtid="{D5CDD505-2E9C-101B-9397-08002B2CF9AE}" pid="16" name="Event_x002c__x0020_Campaign_x0020_or_x0020_Activity_x0020_Name">
    <vt:lpwstr/>
  </property>
  <property fmtid="{D5CDD505-2E9C-101B-9397-08002B2CF9AE}" pid="17" name="Comms_x0020_Topics">
    <vt:lpwstr/>
  </property>
  <property fmtid="{D5CDD505-2E9C-101B-9397-08002B2CF9AE}" pid="18" name="Vehicles">
    <vt:lpwstr/>
  </property>
  <property fmtid="{D5CDD505-2E9C-101B-9397-08002B2CF9AE}" pid="19" name="cbb9efac28c149ca97ba5f806fbe48b6">
    <vt:lpwstr/>
  </property>
  <property fmtid="{D5CDD505-2E9C-101B-9397-08002B2CF9AE}" pid="20" name="Comms_x0020_Best_x0020_Practice_x0020_Categories">
    <vt:lpwstr/>
  </property>
  <property fmtid="{D5CDD505-2E9C-101B-9397-08002B2CF9AE}" pid="21" name="l86be07eba1b4acb9afbd6642b23ffba">
    <vt:lpwstr/>
  </property>
  <property fmtid="{D5CDD505-2E9C-101B-9397-08002B2CF9AE}" pid="22" name="Related_x0020_Materials">
    <vt:lpwstr/>
  </property>
  <property fmtid="{D5CDD505-2E9C-101B-9397-08002B2CF9AE}" pid="23" name="Event_x0020__x002f__x0020_Campaign">
    <vt:lpwstr/>
  </property>
  <property fmtid="{D5CDD505-2E9C-101B-9397-08002B2CF9AE}" pid="24" name="Comms Asset Type">
    <vt:lpwstr>21;#Template|00992ea1-40d8-4a0c-a73b-a6babca28eb2</vt:lpwstr>
  </property>
  <property fmtid="{D5CDD505-2E9C-101B-9397-08002B2CF9AE}" pid="25" name="Comms Best Practice Categories">
    <vt:lpwstr/>
  </property>
  <property fmtid="{D5CDD505-2E9C-101B-9397-08002B2CF9AE}" pid="26" name="Event, Campaign or Activity Name">
    <vt:lpwstr/>
  </property>
  <property fmtid="{D5CDD505-2E9C-101B-9397-08002B2CF9AE}" pid="27" name="Comms Activity">
    <vt:lpwstr/>
  </property>
  <property fmtid="{D5CDD505-2E9C-101B-9397-08002B2CF9AE}" pid="28" name="Comms Topics">
    <vt:lpwstr/>
  </property>
  <property fmtid="{D5CDD505-2E9C-101B-9397-08002B2CF9AE}" pid="29" name="Event / Campaign">
    <vt:lpwstr/>
  </property>
  <property fmtid="{D5CDD505-2E9C-101B-9397-08002B2CF9AE}" pid="30" name="Related Materials">
    <vt:lpwstr/>
  </property>
</Properties>
</file>