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DB0F8" w14:textId="24D147B5" w:rsidR="003149F3" w:rsidRPr="00D90D3A" w:rsidRDefault="003149F3" w:rsidP="003149F3">
      <w:pPr>
        <w:pStyle w:val="Maintitle"/>
        <w:rPr>
          <w:noProof/>
        </w:rPr>
      </w:pPr>
      <w:r w:rsidRPr="00D90D3A">
        <w:rPr>
          <w:noProof/>
        </w:rPr>
        <w:t>twingo urban night: UNE SERIE LIMITEE POUR LES ROIS DE LA VILLE</w:t>
      </w:r>
    </w:p>
    <w:p w14:paraId="636ADF1A" w14:textId="77777777" w:rsidR="003149F3" w:rsidRPr="0062027E" w:rsidRDefault="003149F3" w:rsidP="003149F3">
      <w:pPr>
        <w:pStyle w:val="Sous-titre1"/>
        <w:rPr>
          <w:b/>
          <w:bCs/>
          <w:caps w:val="0"/>
          <w:sz w:val="20"/>
          <w:szCs w:val="20"/>
        </w:rPr>
      </w:pPr>
    </w:p>
    <w:p w14:paraId="15FDCD74" w14:textId="77777777" w:rsidR="003149F3" w:rsidRDefault="003149F3" w:rsidP="003149F3">
      <w:pPr>
        <w:pStyle w:val="Sous-titre1"/>
        <w:rPr>
          <w:b/>
          <w:bCs/>
          <w:caps w:val="0"/>
          <w:sz w:val="20"/>
          <w:szCs w:val="20"/>
        </w:rPr>
      </w:pPr>
      <w:r>
        <w:rPr>
          <w:noProof/>
          <w:lang w:val="de-CH" w:eastAsia="de-CH"/>
        </w:rPr>
        <w:drawing>
          <wp:inline distT="0" distB="0" distL="0" distR="0" wp14:anchorId="6AA823BC" wp14:editId="4F6FE5E5">
            <wp:extent cx="6260462" cy="3410368"/>
            <wp:effectExtent l="0" t="0" r="762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0">
                      <a:extLst>
                        <a:ext uri="{28A0092B-C50C-407E-A947-70E740481C1C}">
                          <a14:useLocalDpi xmlns:a14="http://schemas.microsoft.com/office/drawing/2010/main" val="0"/>
                        </a:ext>
                      </a:extLst>
                    </a:blip>
                    <a:stretch>
                      <a:fillRect/>
                    </a:stretch>
                  </pic:blipFill>
                  <pic:spPr>
                    <a:xfrm>
                      <a:off x="0" y="0"/>
                      <a:ext cx="6260462" cy="3410368"/>
                    </a:xfrm>
                    <a:prstGeom prst="rect">
                      <a:avLst/>
                    </a:prstGeom>
                  </pic:spPr>
                </pic:pic>
              </a:graphicData>
            </a:graphic>
          </wp:inline>
        </w:drawing>
      </w:r>
    </w:p>
    <w:p w14:paraId="44BF88EC" w14:textId="77777777" w:rsidR="003149F3" w:rsidRPr="00D924C7" w:rsidRDefault="003149F3" w:rsidP="003149F3">
      <w:pPr>
        <w:pStyle w:val="Sous-titre1"/>
      </w:pPr>
    </w:p>
    <w:p w14:paraId="02F49EE7" w14:textId="77777777" w:rsidR="003149F3" w:rsidRPr="00D90D3A" w:rsidRDefault="003149F3" w:rsidP="003149F3">
      <w:pPr>
        <w:jc w:val="both"/>
        <w:rPr>
          <w:rFonts w:ascii="Arial" w:hAnsi="Arial" w:cs="Arial"/>
          <w:b/>
          <w:sz w:val="18"/>
          <w:szCs w:val="18"/>
        </w:rPr>
      </w:pPr>
      <w:r w:rsidRPr="00D90D3A">
        <w:rPr>
          <w:rFonts w:ascii="Arial" w:hAnsi="Arial" w:cs="Arial"/>
          <w:b/>
          <w:sz w:val="18"/>
          <w:szCs w:val="18"/>
        </w:rPr>
        <w:t xml:space="preserve">Renault révèle une série limitée de la Reine des villes: Twingo </w:t>
      </w:r>
      <w:proofErr w:type="spellStart"/>
      <w:r w:rsidRPr="00D90D3A">
        <w:rPr>
          <w:rFonts w:ascii="Arial" w:hAnsi="Arial" w:cs="Arial"/>
          <w:b/>
          <w:sz w:val="18"/>
          <w:szCs w:val="18"/>
        </w:rPr>
        <w:t>Urban</w:t>
      </w:r>
      <w:proofErr w:type="spellEnd"/>
      <w:r w:rsidRPr="00D90D3A">
        <w:rPr>
          <w:rFonts w:ascii="Arial" w:hAnsi="Arial" w:cs="Arial"/>
          <w:b/>
          <w:sz w:val="18"/>
          <w:szCs w:val="18"/>
        </w:rPr>
        <w:t xml:space="preserve"> Night. Cette nouvelle version offre un look radical et est disponible sur Twingo E-TECH Electric et sur les modèles à moteur thermique.</w:t>
      </w:r>
    </w:p>
    <w:p w14:paraId="7D80BD3C" w14:textId="77777777" w:rsidR="003149F3" w:rsidRPr="00D90D3A" w:rsidRDefault="003149F3" w:rsidP="003149F3">
      <w:pPr>
        <w:jc w:val="both"/>
        <w:rPr>
          <w:rFonts w:ascii="Arial" w:hAnsi="Arial" w:cs="Arial"/>
          <w:b/>
          <w:sz w:val="18"/>
          <w:szCs w:val="18"/>
        </w:rPr>
      </w:pPr>
      <w:bookmarkStart w:id="0" w:name="_GoBack"/>
    </w:p>
    <w:p w14:paraId="4EE8A547" w14:textId="53E45F19" w:rsidR="003149F3" w:rsidRPr="00D90D3A" w:rsidRDefault="003149F3" w:rsidP="003149F3">
      <w:pPr>
        <w:jc w:val="both"/>
        <w:rPr>
          <w:rFonts w:ascii="Arial" w:hAnsi="Arial" w:cs="Arial"/>
          <w:sz w:val="18"/>
          <w:szCs w:val="18"/>
        </w:rPr>
      </w:pPr>
      <w:r w:rsidRPr="00D90D3A">
        <w:rPr>
          <w:rFonts w:ascii="Arial" w:hAnsi="Arial" w:cs="Arial"/>
          <w:sz w:val="18"/>
          <w:szCs w:val="18"/>
        </w:rPr>
        <w:t xml:space="preserve">Basée sur la finition INTENS, Twingo </w:t>
      </w:r>
      <w:proofErr w:type="spellStart"/>
      <w:r w:rsidRPr="00D90D3A">
        <w:rPr>
          <w:rFonts w:ascii="Arial" w:hAnsi="Arial" w:cs="Arial"/>
          <w:sz w:val="18"/>
          <w:szCs w:val="18"/>
        </w:rPr>
        <w:t>Urban</w:t>
      </w:r>
      <w:proofErr w:type="spellEnd"/>
      <w:r w:rsidRPr="00D90D3A">
        <w:rPr>
          <w:rFonts w:ascii="Arial" w:hAnsi="Arial" w:cs="Arial"/>
          <w:sz w:val="18"/>
          <w:szCs w:val="18"/>
        </w:rPr>
        <w:t xml:space="preserve"> Night es</w:t>
      </w:r>
      <w:r w:rsidR="00016E1E">
        <w:rPr>
          <w:rFonts w:ascii="Arial" w:hAnsi="Arial" w:cs="Arial"/>
          <w:sz w:val="18"/>
          <w:szCs w:val="18"/>
        </w:rPr>
        <w:t>t disponible en quatre couleurs</w:t>
      </w:r>
      <w:r w:rsidRPr="00D90D3A">
        <w:rPr>
          <w:rFonts w:ascii="Arial" w:hAnsi="Arial" w:cs="Arial"/>
          <w:sz w:val="18"/>
          <w:szCs w:val="18"/>
        </w:rPr>
        <w:t>: Blanc Cristal, Blanc Quartz, Gris Lune et Noir Diamant.</w:t>
      </w:r>
    </w:p>
    <w:p w14:paraId="6AB044B0" w14:textId="77777777" w:rsidR="003149F3" w:rsidRDefault="003149F3" w:rsidP="003149F3">
      <w:pPr>
        <w:jc w:val="both"/>
        <w:rPr>
          <w:rFonts w:ascii="Arial" w:hAnsi="Arial" w:cs="Arial"/>
          <w:sz w:val="18"/>
          <w:szCs w:val="18"/>
        </w:rPr>
      </w:pPr>
    </w:p>
    <w:p w14:paraId="4E1976B9" w14:textId="463CA87A" w:rsidR="003149F3" w:rsidRPr="00D90D3A" w:rsidRDefault="003149F3" w:rsidP="003149F3">
      <w:pPr>
        <w:jc w:val="both"/>
        <w:rPr>
          <w:rFonts w:ascii="Arial" w:hAnsi="Arial" w:cs="Arial"/>
          <w:sz w:val="18"/>
          <w:szCs w:val="18"/>
        </w:rPr>
      </w:pPr>
      <w:r w:rsidRPr="00D90D3A">
        <w:rPr>
          <w:rFonts w:ascii="Arial" w:hAnsi="Arial" w:cs="Arial"/>
          <w:sz w:val="18"/>
          <w:szCs w:val="18"/>
        </w:rPr>
        <w:t>Le Design Renault a réalisé deux versions d'un stripping spécifique pou</w:t>
      </w:r>
      <w:r w:rsidR="00856382">
        <w:rPr>
          <w:rFonts w:ascii="Arial" w:hAnsi="Arial" w:cs="Arial"/>
          <w:sz w:val="18"/>
          <w:szCs w:val="18"/>
        </w:rPr>
        <w:t>r cette édition limitée: une "</w:t>
      </w:r>
      <w:r w:rsidRPr="00D90D3A">
        <w:rPr>
          <w:rFonts w:ascii="Arial" w:hAnsi="Arial" w:cs="Arial"/>
          <w:sz w:val="18"/>
          <w:szCs w:val="18"/>
        </w:rPr>
        <w:t>version light" disponible de série sur le pilier C et un</w:t>
      </w:r>
      <w:r w:rsidR="00016E1E">
        <w:rPr>
          <w:rFonts w:ascii="Arial" w:hAnsi="Arial" w:cs="Arial"/>
          <w:sz w:val="18"/>
          <w:szCs w:val="18"/>
        </w:rPr>
        <w:t xml:space="preserve"> "</w:t>
      </w:r>
      <w:r w:rsidRPr="00D90D3A">
        <w:rPr>
          <w:rFonts w:ascii="Arial" w:hAnsi="Arial" w:cs="Arial"/>
          <w:sz w:val="18"/>
          <w:szCs w:val="18"/>
        </w:rPr>
        <w:t xml:space="preserve">pack premium" recouvrant le toit et les portières </w:t>
      </w:r>
      <w:proofErr w:type="gramStart"/>
      <w:r w:rsidRPr="00D90D3A">
        <w:rPr>
          <w:rFonts w:ascii="Arial" w:hAnsi="Arial" w:cs="Arial"/>
          <w:sz w:val="18"/>
          <w:szCs w:val="18"/>
        </w:rPr>
        <w:t>arrières</w:t>
      </w:r>
      <w:proofErr w:type="gramEnd"/>
      <w:r w:rsidRPr="00D90D3A">
        <w:rPr>
          <w:rFonts w:ascii="Arial" w:hAnsi="Arial" w:cs="Arial"/>
          <w:sz w:val="18"/>
          <w:szCs w:val="18"/>
        </w:rPr>
        <w:t>. Sur les deux versions, le stripping est disponible en coloris clair ou foncé, pour une combinaison assortie ou contrastée avec la teinte de la carrosserie.</w:t>
      </w:r>
    </w:p>
    <w:p w14:paraId="41EC808E" w14:textId="38C03B8B" w:rsidR="003149F3" w:rsidRPr="00D90D3A" w:rsidRDefault="003149F3" w:rsidP="003149F3">
      <w:pPr>
        <w:jc w:val="both"/>
        <w:rPr>
          <w:rFonts w:ascii="Arial" w:hAnsi="Arial" w:cs="Arial"/>
          <w:sz w:val="18"/>
          <w:szCs w:val="18"/>
        </w:rPr>
      </w:pPr>
      <w:r w:rsidRPr="00D90D3A">
        <w:rPr>
          <w:rFonts w:ascii="Arial" w:hAnsi="Arial" w:cs="Arial"/>
          <w:sz w:val="18"/>
          <w:szCs w:val="18"/>
        </w:rPr>
        <w:t xml:space="preserve">En complément du stripping, Twingo </w:t>
      </w:r>
      <w:proofErr w:type="spellStart"/>
      <w:r w:rsidRPr="00D90D3A">
        <w:rPr>
          <w:rFonts w:ascii="Arial" w:hAnsi="Arial" w:cs="Arial"/>
          <w:sz w:val="18"/>
          <w:szCs w:val="18"/>
        </w:rPr>
        <w:t>Urban</w:t>
      </w:r>
      <w:proofErr w:type="spellEnd"/>
      <w:r w:rsidRPr="00D90D3A">
        <w:rPr>
          <w:rFonts w:ascii="Arial" w:hAnsi="Arial" w:cs="Arial"/>
          <w:sz w:val="18"/>
          <w:szCs w:val="18"/>
        </w:rPr>
        <w:t xml:space="preserve"> Night est dotée de détails spécifiques: jantes en alliage 16'' noires brillantes, marquages blancs sur la calandre et signature "</w:t>
      </w:r>
      <w:proofErr w:type="spellStart"/>
      <w:r w:rsidRPr="00D90D3A">
        <w:rPr>
          <w:rFonts w:ascii="Arial" w:hAnsi="Arial" w:cs="Arial"/>
          <w:sz w:val="18"/>
          <w:szCs w:val="18"/>
        </w:rPr>
        <w:t>Urban</w:t>
      </w:r>
      <w:proofErr w:type="spellEnd"/>
      <w:r w:rsidRPr="00D90D3A">
        <w:rPr>
          <w:rFonts w:ascii="Arial" w:hAnsi="Arial" w:cs="Arial"/>
          <w:sz w:val="18"/>
          <w:szCs w:val="18"/>
        </w:rPr>
        <w:t xml:space="preserve"> Night X" sur les coques des rétroviseurs.</w:t>
      </w:r>
    </w:p>
    <w:p w14:paraId="290CB043" w14:textId="77777777" w:rsidR="003149F3" w:rsidRPr="00D90D3A" w:rsidRDefault="003149F3" w:rsidP="003149F3">
      <w:pPr>
        <w:jc w:val="both"/>
        <w:rPr>
          <w:rFonts w:ascii="Arial" w:hAnsi="Arial" w:cs="Arial"/>
          <w:sz w:val="18"/>
          <w:szCs w:val="18"/>
        </w:rPr>
      </w:pPr>
    </w:p>
    <w:p w14:paraId="66D2CAA9" w14:textId="11C8785A" w:rsidR="003149F3" w:rsidRPr="00D90D3A" w:rsidRDefault="003149F3" w:rsidP="003149F3">
      <w:pPr>
        <w:jc w:val="both"/>
        <w:rPr>
          <w:rFonts w:ascii="Arial" w:hAnsi="Arial" w:cs="Arial"/>
          <w:sz w:val="18"/>
          <w:szCs w:val="18"/>
        </w:rPr>
      </w:pPr>
      <w:r w:rsidRPr="00D90D3A">
        <w:rPr>
          <w:rFonts w:ascii="Arial" w:hAnsi="Arial" w:cs="Arial"/>
          <w:sz w:val="18"/>
          <w:szCs w:val="18"/>
        </w:rPr>
        <w:t xml:space="preserve">A l'intérieur, Twingo </w:t>
      </w:r>
      <w:proofErr w:type="spellStart"/>
      <w:r w:rsidRPr="00D90D3A">
        <w:rPr>
          <w:rFonts w:ascii="Arial" w:hAnsi="Arial" w:cs="Arial"/>
          <w:sz w:val="18"/>
          <w:szCs w:val="18"/>
        </w:rPr>
        <w:t>Urban</w:t>
      </w:r>
      <w:proofErr w:type="spellEnd"/>
      <w:r w:rsidRPr="00D90D3A">
        <w:rPr>
          <w:rFonts w:ascii="Arial" w:hAnsi="Arial" w:cs="Arial"/>
          <w:sz w:val="18"/>
          <w:szCs w:val="18"/>
        </w:rPr>
        <w:t xml:space="preserve"> Night propose des éléments noirs brillants sur la planche de bord avec un marquage spécial "</w:t>
      </w:r>
      <w:proofErr w:type="spellStart"/>
      <w:r w:rsidRPr="00D90D3A">
        <w:rPr>
          <w:rFonts w:ascii="Arial" w:hAnsi="Arial" w:cs="Arial"/>
          <w:sz w:val="18"/>
          <w:szCs w:val="18"/>
        </w:rPr>
        <w:t>Urban</w:t>
      </w:r>
      <w:proofErr w:type="spellEnd"/>
      <w:r w:rsidRPr="00D90D3A">
        <w:rPr>
          <w:rFonts w:ascii="Arial" w:hAnsi="Arial" w:cs="Arial"/>
          <w:sz w:val="18"/>
          <w:szCs w:val="18"/>
        </w:rPr>
        <w:t xml:space="preserve"> Night X". Les sièges sont proposés dans une sellerie noire avec un liseré blanc sur le pourtour et une bande blanche dédiée signée</w:t>
      </w:r>
      <w:r w:rsidR="00856382">
        <w:rPr>
          <w:rFonts w:ascii="Arial" w:hAnsi="Arial" w:cs="Arial"/>
          <w:sz w:val="18"/>
          <w:szCs w:val="18"/>
        </w:rPr>
        <w:t xml:space="preserve"> "</w:t>
      </w:r>
      <w:proofErr w:type="spellStart"/>
      <w:r w:rsidR="00856382">
        <w:rPr>
          <w:rFonts w:ascii="Arial" w:hAnsi="Arial" w:cs="Arial"/>
          <w:sz w:val="18"/>
          <w:szCs w:val="18"/>
        </w:rPr>
        <w:t>Urban</w:t>
      </w:r>
      <w:proofErr w:type="spellEnd"/>
      <w:r w:rsidR="00856382">
        <w:rPr>
          <w:rFonts w:ascii="Arial" w:hAnsi="Arial" w:cs="Arial"/>
          <w:sz w:val="18"/>
          <w:szCs w:val="18"/>
        </w:rPr>
        <w:t xml:space="preserve"> Night X</w:t>
      </w:r>
      <w:r w:rsidRPr="00D90D3A">
        <w:rPr>
          <w:rFonts w:ascii="Arial" w:hAnsi="Arial" w:cs="Arial"/>
          <w:sz w:val="18"/>
          <w:szCs w:val="18"/>
        </w:rPr>
        <w:t>" au centre des dossiers avant.</w:t>
      </w:r>
    </w:p>
    <w:p w14:paraId="499B550A" w14:textId="77777777" w:rsidR="00856382" w:rsidRDefault="00856382" w:rsidP="003149F3">
      <w:pPr>
        <w:jc w:val="both"/>
        <w:rPr>
          <w:rFonts w:ascii="Arial" w:hAnsi="Arial" w:cs="Arial"/>
          <w:sz w:val="18"/>
          <w:szCs w:val="18"/>
        </w:rPr>
      </w:pPr>
    </w:p>
    <w:p w14:paraId="3FB5AACF" w14:textId="77777777" w:rsidR="003149F3" w:rsidRPr="00D90D3A" w:rsidRDefault="003149F3" w:rsidP="003149F3">
      <w:pPr>
        <w:jc w:val="both"/>
        <w:rPr>
          <w:rFonts w:ascii="Arial" w:hAnsi="Arial" w:cs="Arial"/>
          <w:sz w:val="18"/>
          <w:szCs w:val="18"/>
        </w:rPr>
      </w:pPr>
      <w:r w:rsidRPr="00D90D3A">
        <w:rPr>
          <w:rFonts w:ascii="Arial" w:hAnsi="Arial" w:cs="Arial"/>
          <w:sz w:val="18"/>
          <w:szCs w:val="18"/>
        </w:rPr>
        <w:t xml:space="preserve">En complément, et pour permettre à son conducteur de rester pleinement connecté à son environnement, Twingo </w:t>
      </w:r>
      <w:proofErr w:type="spellStart"/>
      <w:r w:rsidRPr="00D90D3A">
        <w:rPr>
          <w:rFonts w:ascii="Arial" w:hAnsi="Arial" w:cs="Arial"/>
          <w:sz w:val="18"/>
          <w:szCs w:val="18"/>
        </w:rPr>
        <w:t>Urban</w:t>
      </w:r>
      <w:proofErr w:type="spellEnd"/>
      <w:r w:rsidRPr="00D90D3A">
        <w:rPr>
          <w:rFonts w:ascii="Arial" w:hAnsi="Arial" w:cs="Arial"/>
          <w:sz w:val="18"/>
          <w:szCs w:val="18"/>
        </w:rPr>
        <w:t xml:space="preserve"> Night propose la Navigation avec services connectés, le chargeur de smartphone </w:t>
      </w:r>
      <w:proofErr w:type="spellStart"/>
      <w:proofErr w:type="gramStart"/>
      <w:r w:rsidRPr="00D90D3A">
        <w:rPr>
          <w:rFonts w:ascii="Arial" w:hAnsi="Arial" w:cs="Arial"/>
          <w:sz w:val="18"/>
          <w:szCs w:val="18"/>
        </w:rPr>
        <w:t>a</w:t>
      </w:r>
      <w:proofErr w:type="spellEnd"/>
      <w:proofErr w:type="gramEnd"/>
      <w:r w:rsidRPr="00D90D3A">
        <w:rPr>
          <w:rFonts w:ascii="Arial" w:hAnsi="Arial" w:cs="Arial"/>
          <w:sz w:val="18"/>
          <w:szCs w:val="18"/>
        </w:rPr>
        <w:t xml:space="preserve"> induction et la caméra de recul avec capteurs à ultrasons.</w:t>
      </w:r>
    </w:p>
    <w:p w14:paraId="376692E1" w14:textId="77777777" w:rsidR="003149F3" w:rsidRPr="00D90D3A" w:rsidRDefault="003149F3" w:rsidP="003149F3">
      <w:pPr>
        <w:jc w:val="both"/>
        <w:rPr>
          <w:rFonts w:ascii="Arial" w:hAnsi="Arial" w:cs="Arial"/>
          <w:sz w:val="18"/>
          <w:szCs w:val="18"/>
        </w:rPr>
      </w:pPr>
    </w:p>
    <w:p w14:paraId="751D86BF" w14:textId="07462A29" w:rsidR="003149F3" w:rsidRDefault="003149F3" w:rsidP="003149F3">
      <w:pPr>
        <w:jc w:val="both"/>
        <w:rPr>
          <w:rFonts w:ascii="Arial" w:hAnsi="Arial" w:cs="Arial"/>
          <w:sz w:val="18"/>
          <w:szCs w:val="18"/>
        </w:rPr>
      </w:pPr>
      <w:r w:rsidRPr="00D90D3A">
        <w:rPr>
          <w:rFonts w:ascii="Arial" w:hAnsi="Arial" w:cs="Arial"/>
          <w:sz w:val="18"/>
          <w:szCs w:val="18"/>
        </w:rPr>
        <w:t xml:space="preserve">Twingo </w:t>
      </w:r>
      <w:proofErr w:type="spellStart"/>
      <w:r w:rsidRPr="00D90D3A">
        <w:rPr>
          <w:rFonts w:ascii="Arial" w:hAnsi="Arial" w:cs="Arial"/>
          <w:sz w:val="18"/>
          <w:szCs w:val="18"/>
        </w:rPr>
        <w:t>Urban</w:t>
      </w:r>
      <w:proofErr w:type="spellEnd"/>
      <w:r w:rsidRPr="00D90D3A">
        <w:rPr>
          <w:rFonts w:ascii="Arial" w:hAnsi="Arial" w:cs="Arial"/>
          <w:sz w:val="18"/>
          <w:szCs w:val="18"/>
        </w:rPr>
        <w:t xml:space="preserve"> Night est disponible à la commande à compter du </w:t>
      </w:r>
      <w:r w:rsidR="0082240D">
        <w:rPr>
          <w:rFonts w:ascii="Arial" w:hAnsi="Arial" w:cs="Arial"/>
          <w:sz w:val="18"/>
          <w:szCs w:val="18"/>
        </w:rPr>
        <w:t>6</w:t>
      </w:r>
      <w:r w:rsidRPr="00D90D3A">
        <w:rPr>
          <w:rFonts w:ascii="Arial" w:hAnsi="Arial" w:cs="Arial"/>
          <w:sz w:val="18"/>
          <w:szCs w:val="18"/>
        </w:rPr>
        <w:t xml:space="preserve"> Octobre 2021, en motorisation E-TECH Electric à partir de </w:t>
      </w:r>
      <w:r w:rsidR="00B50CCB">
        <w:rPr>
          <w:rFonts w:ascii="Arial" w:hAnsi="Arial" w:cs="Arial"/>
          <w:sz w:val="18"/>
          <w:szCs w:val="18"/>
        </w:rPr>
        <w:t>CHF 24'600.-</w:t>
      </w:r>
      <w:r w:rsidRPr="00D90D3A">
        <w:rPr>
          <w:rFonts w:ascii="Arial" w:hAnsi="Arial" w:cs="Arial"/>
          <w:sz w:val="18"/>
          <w:szCs w:val="18"/>
        </w:rPr>
        <w:t xml:space="preserve"> TTC (</w:t>
      </w:r>
      <w:r w:rsidR="00B50CCB">
        <w:rPr>
          <w:rFonts w:ascii="Arial" w:hAnsi="Arial" w:cs="Arial"/>
          <w:sz w:val="18"/>
          <w:szCs w:val="18"/>
        </w:rPr>
        <w:t xml:space="preserve">CHF 1'000.- </w:t>
      </w:r>
      <w:r w:rsidRPr="00D90D3A">
        <w:rPr>
          <w:rFonts w:ascii="Arial" w:hAnsi="Arial" w:cs="Arial"/>
          <w:sz w:val="18"/>
          <w:szCs w:val="18"/>
        </w:rPr>
        <w:t>bonus écologique</w:t>
      </w:r>
      <w:r w:rsidR="00B50CCB">
        <w:rPr>
          <w:rFonts w:ascii="Arial" w:hAnsi="Arial" w:cs="Arial"/>
          <w:sz w:val="18"/>
          <w:szCs w:val="18"/>
        </w:rPr>
        <w:t xml:space="preserve"> inclus</w:t>
      </w:r>
      <w:r w:rsidRPr="00D90D3A">
        <w:rPr>
          <w:rFonts w:ascii="Arial" w:hAnsi="Arial" w:cs="Arial"/>
          <w:sz w:val="18"/>
          <w:szCs w:val="18"/>
        </w:rPr>
        <w:t xml:space="preserve">) et à partir de </w:t>
      </w:r>
      <w:r w:rsidR="00B50CCB">
        <w:rPr>
          <w:rFonts w:ascii="Arial" w:hAnsi="Arial" w:cs="Arial"/>
          <w:sz w:val="18"/>
          <w:szCs w:val="18"/>
        </w:rPr>
        <w:t>CHF 19'600.-</w:t>
      </w:r>
      <w:r w:rsidRPr="00D90D3A">
        <w:rPr>
          <w:rFonts w:ascii="Arial" w:hAnsi="Arial" w:cs="Arial"/>
          <w:sz w:val="18"/>
          <w:szCs w:val="18"/>
        </w:rPr>
        <w:t xml:space="preserve"> TTC en motorisation essence </w:t>
      </w:r>
      <w:proofErr w:type="spellStart"/>
      <w:r w:rsidRPr="00D90D3A">
        <w:rPr>
          <w:rFonts w:ascii="Arial" w:hAnsi="Arial" w:cs="Arial"/>
          <w:sz w:val="18"/>
          <w:szCs w:val="18"/>
        </w:rPr>
        <w:t>Sce</w:t>
      </w:r>
      <w:proofErr w:type="spellEnd"/>
      <w:r w:rsidRPr="00D90D3A">
        <w:rPr>
          <w:rFonts w:ascii="Arial" w:hAnsi="Arial" w:cs="Arial"/>
          <w:sz w:val="18"/>
          <w:szCs w:val="18"/>
        </w:rPr>
        <w:t xml:space="preserve"> 65.</w:t>
      </w:r>
    </w:p>
    <w:bookmarkEnd w:id="0"/>
    <w:p w14:paraId="0EF8B6C9" w14:textId="3ACCD740" w:rsidR="003149F3" w:rsidRPr="0082240D" w:rsidRDefault="003149F3" w:rsidP="0082240D">
      <w:pPr>
        <w:rPr>
          <w:rFonts w:ascii="Arial" w:hAnsi="Arial" w:cs="Arial"/>
          <w:sz w:val="18"/>
          <w:szCs w:val="18"/>
        </w:rPr>
      </w:pPr>
    </w:p>
    <w:p w14:paraId="625C8E02" w14:textId="46EFFC7F" w:rsidR="007606B7" w:rsidRPr="007606B7" w:rsidRDefault="007606B7" w:rsidP="001217FC">
      <w:pPr>
        <w:spacing w:after="225" w:line="276" w:lineRule="auto"/>
        <w:rPr>
          <w:rFonts w:ascii="Arial" w:hAnsi="Arial" w:cs="Arial"/>
          <w:sz w:val="18"/>
          <w:szCs w:val="18"/>
        </w:rPr>
      </w:pPr>
    </w:p>
    <w:p w14:paraId="55971CE8" w14:textId="77777777" w:rsidR="007A17D2" w:rsidRPr="00375235" w:rsidRDefault="007A17D2" w:rsidP="007A17D2">
      <w:pPr>
        <w:jc w:val="center"/>
      </w:pPr>
    </w:p>
    <w:p w14:paraId="213CDC08" w14:textId="77777777" w:rsidR="007A17D2" w:rsidRPr="00375235" w:rsidRDefault="007A17D2" w:rsidP="007A17D2">
      <w:pPr>
        <w:jc w:val="center"/>
        <w:rPr>
          <w:szCs w:val="20"/>
        </w:rPr>
      </w:pPr>
      <w:r w:rsidRPr="00375235">
        <w:t>*  *  *</w:t>
      </w:r>
    </w:p>
    <w:p w14:paraId="7C9B38B9" w14:textId="77777777" w:rsidR="007D12A0" w:rsidRDefault="007D12A0" w:rsidP="00E866D2">
      <w:pPr>
        <w:pStyle w:val="Sous-titre1"/>
        <w:rPr>
          <w:b/>
        </w:rPr>
      </w:pPr>
    </w:p>
    <w:p w14:paraId="7D1865A7" w14:textId="55FE917D" w:rsidR="00E866D2" w:rsidRPr="00C26DE8" w:rsidRDefault="00E866D2" w:rsidP="00E866D2">
      <w:pPr>
        <w:pStyle w:val="Sous-titre1"/>
        <w:rPr>
          <w:b/>
        </w:rPr>
      </w:pPr>
      <w:r w:rsidRPr="00C26DE8">
        <w:rPr>
          <w:b/>
        </w:rPr>
        <w:t>À PROPOS D</w:t>
      </w:r>
      <w:r w:rsidR="008F3ED9">
        <w:rPr>
          <w:b/>
        </w:rPr>
        <w:t>E</w:t>
      </w:r>
      <w:r w:rsidRPr="00C26DE8">
        <w:rPr>
          <w:b/>
        </w:rPr>
        <w:t xml:space="preserve"> RENAULT</w:t>
      </w:r>
    </w:p>
    <w:p w14:paraId="2C00C06A" w14:textId="77777777" w:rsidR="00E866D2" w:rsidRPr="00C26DE8" w:rsidRDefault="00E866D2" w:rsidP="00E866D2">
      <w:pPr>
        <w:pStyle w:val="Currenttext"/>
      </w:pPr>
    </w:p>
    <w:p w14:paraId="09C26AB2" w14:textId="46847694" w:rsidR="00375235" w:rsidRDefault="00375235" w:rsidP="00375235">
      <w:pPr>
        <w:pStyle w:val="Currenttext"/>
      </w:pPr>
      <w:r>
        <w:t>Marque historique de la mobilité, pionnier de l’électrique en Europe, Renault développe depuis toujours des véhicules innova</w:t>
      </w:r>
      <w:r w:rsidR="00B2334F">
        <w:t>nts. Avec le plan stratégique «</w:t>
      </w:r>
      <w:proofErr w:type="spellStart"/>
      <w:r w:rsidR="00B2334F">
        <w:t>Renaulution</w:t>
      </w:r>
      <w:proofErr w:type="spellEnd"/>
      <w:r>
        <w:t>», la marque dessine une transformation ambitieuse et génératrice de valeur. Renault évolue ainsi vers une gamme encore plus compétitive, équilibrée et électrifiée. Elle entend incarner la modernité et l'innovation dans les services technologiques, énergétiques et de mobilité - dans l’industrie automobile et au-delà.</w:t>
      </w:r>
    </w:p>
    <w:p w14:paraId="0283F16E" w14:textId="77777777" w:rsidR="00375235" w:rsidRDefault="00375235" w:rsidP="00375235">
      <w:pPr>
        <w:pStyle w:val="Currenttext"/>
      </w:pPr>
    </w:p>
    <w:p w14:paraId="21315D07" w14:textId="1AD1B65F" w:rsidR="00E866D2" w:rsidRPr="00C26DE8" w:rsidRDefault="00375235" w:rsidP="00375235">
      <w:pPr>
        <w:pStyle w:val="Currenttext"/>
      </w:pPr>
      <w:r>
        <w:t>Présente en Suisse depuis 1927, la marque Renault est importée et commercialisée par Renault Suisse SA. En 2020, plus de 14’520 nouvelles automobiles et véhicules utilitaires légers de la marque Renault ont été immatriculés en Suisse. Avec plus de 3’300 mises en circulation de ZOE E-TECH ELECTRIC, Kangoo E-TECH ELECTRIC et Master E-TECH ELECTRIC. En 2020, Renault détient plus de 15 % de part de marché dans la catégorie des véhicules 100 % électriques. Le réseau de distribution évolue continuellement et compte désormais 200 partenaires qui proposent les produits et services du groupe dans 228 points de vente.</w:t>
      </w:r>
    </w:p>
    <w:p w14:paraId="7DCA9527" w14:textId="2833D194" w:rsidR="006B1855" w:rsidRDefault="006B1855" w:rsidP="006B1855">
      <w:pPr>
        <w:pStyle w:val="Currenttext"/>
      </w:pPr>
    </w:p>
    <w:p w14:paraId="464772B4" w14:textId="77777777" w:rsidR="00754DB6" w:rsidRPr="00C26DE8" w:rsidRDefault="00754DB6" w:rsidP="00754DB6">
      <w:pPr>
        <w:jc w:val="center"/>
        <w:rPr>
          <w:szCs w:val="20"/>
        </w:rPr>
      </w:pPr>
      <w:r w:rsidRPr="00C26DE8">
        <w:t>*  *  *</w:t>
      </w:r>
    </w:p>
    <w:p w14:paraId="12FD1DE1" w14:textId="136FFE7B" w:rsidR="00754DB6" w:rsidRDefault="00754DB6" w:rsidP="00754DB6">
      <w:pPr>
        <w:pStyle w:val="Currenttext"/>
        <w:jc w:val="center"/>
      </w:pPr>
    </w:p>
    <w:p w14:paraId="4A8281EF" w14:textId="77777777" w:rsidR="00754DB6" w:rsidRDefault="00754DB6" w:rsidP="00CF517F">
      <w:pPr>
        <w:pStyle w:val="Currenttext"/>
        <w:jc w:val="center"/>
      </w:pPr>
    </w:p>
    <w:p w14:paraId="66FBEF5C" w14:textId="57FB643D" w:rsidR="00754DB6" w:rsidRPr="00C26DE8" w:rsidRDefault="00754DB6" w:rsidP="00754DB6">
      <w:pPr>
        <w:pStyle w:val="Currenttext"/>
      </w:pPr>
      <w:r>
        <w:t xml:space="preserve">Les communiqués de presse et les photos sont consultables et/ou téléchargeables sur le site médias Renault: </w:t>
      </w:r>
      <w:hyperlink r:id="rId11" w:history="1">
        <w:r w:rsidR="00C708DF" w:rsidRPr="002C2AD3">
          <w:rPr>
            <w:rStyle w:val="Hyperlink"/>
          </w:rPr>
          <w:t>www.media.renault.ch</w:t>
        </w:r>
      </w:hyperlink>
      <w:r w:rsidR="00C708DF">
        <w:t xml:space="preserve"> </w:t>
      </w:r>
    </w:p>
    <w:sectPr w:rsidR="00754DB6" w:rsidRPr="00C26DE8" w:rsidSect="004D7E6D">
      <w:headerReference w:type="default" r:id="rId12"/>
      <w:footerReference w:type="default" r:id="rId13"/>
      <w:headerReference w:type="first" r:id="rId14"/>
      <w:footerReference w:type="first" r:id="rId15"/>
      <w:pgSz w:w="11901" w:h="16817"/>
      <w:pgMar w:top="2835" w:right="1021" w:bottom="1814" w:left="1021"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C9935" w14:textId="77777777" w:rsidR="00395098" w:rsidRDefault="00395098" w:rsidP="00E66B13">
      <w:r>
        <w:separator/>
      </w:r>
    </w:p>
  </w:endnote>
  <w:endnote w:type="continuationSeparator" w:id="0">
    <w:p w14:paraId="03520F5E" w14:textId="77777777" w:rsidR="00395098" w:rsidRDefault="00395098" w:rsidP="00E6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39BDD" w14:textId="72741812" w:rsidR="00147B6D" w:rsidRPr="004D7E6D" w:rsidRDefault="001D1687" w:rsidP="005422EC">
    <w:pPr>
      <w:pStyle w:val="Fuzeile"/>
      <w:framePr w:wrap="none" w:vAnchor="text" w:hAnchor="page" w:x="10574" w:y="46"/>
      <w:rPr>
        <w:rStyle w:val="Seitenzahl"/>
        <w:rFonts w:ascii="Arial" w:hAnsi="Arial" w:cs="Arial"/>
        <w:sz w:val="16"/>
        <w:szCs w:val="16"/>
      </w:rPr>
    </w:pPr>
    <w:r>
      <w:rPr>
        <w:rFonts w:ascii="Arial" w:hAnsi="Arial" w:cs="Arial"/>
        <w:noProof/>
        <w:sz w:val="16"/>
        <w:szCs w:val="16"/>
        <w:lang w:val="de-CH" w:eastAsia="de-CH"/>
      </w:rPr>
      <mc:AlternateContent>
        <mc:Choice Requires="wps">
          <w:drawing>
            <wp:anchor distT="0" distB="0" distL="114300" distR="114300" simplePos="0" relativeHeight="251673600" behindDoc="0" locked="0" layoutInCell="0" allowOverlap="1" wp14:anchorId="6ACC602D" wp14:editId="721E1D9B">
              <wp:simplePos x="0" y="0"/>
              <wp:positionH relativeFrom="page">
                <wp:posOffset>0</wp:posOffset>
              </wp:positionH>
              <wp:positionV relativeFrom="page">
                <wp:posOffset>10235565</wp:posOffset>
              </wp:positionV>
              <wp:extent cx="7557135" cy="252095"/>
              <wp:effectExtent l="0" t="0" r="0" b="14605"/>
              <wp:wrapNone/>
              <wp:docPr id="2" name="MSIPCM4ae043468f4ed1527dd1a239" descr="{&quot;HashCode&quot;:-424964394,&quot;Height&quot;:840.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713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B14860" w14:textId="0C9BEF91" w:rsidR="001D1687" w:rsidRPr="001D1687" w:rsidRDefault="001D1687" w:rsidP="001D1687">
                          <w:pPr>
                            <w:jc w:val="right"/>
                            <w:rPr>
                              <w:rFonts w:ascii="Arial" w:hAnsi="Arial" w:cs="Arial"/>
                              <w:color w:val="000000"/>
                              <w:sz w:val="20"/>
                            </w:rPr>
                          </w:pPr>
                          <w:proofErr w:type="spellStart"/>
                          <w:r w:rsidRPr="001D1687">
                            <w:rPr>
                              <w:rFonts w:ascii="Arial" w:hAnsi="Arial" w:cs="Arial"/>
                              <w:color w:val="000000"/>
                              <w:sz w:val="20"/>
                            </w:rPr>
                            <w:t>Confidential</w:t>
                          </w:r>
                          <w:proofErr w:type="spellEnd"/>
                          <w:r w:rsidRPr="001D1687">
                            <w:rPr>
                              <w:rFonts w:ascii="Arial" w:hAnsi="Arial" w:cs="Arial"/>
                              <w:color w:val="000000"/>
                              <w:sz w:val="20"/>
                            </w:rPr>
                            <w:t xml:space="preserve">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CC602D" id="_x0000_t202" coordsize="21600,21600" o:spt="202" path="m,l,21600r21600,l21600,xe">
              <v:stroke joinstyle="miter"/>
              <v:path gradientshapeok="t" o:connecttype="rect"/>
            </v:shapetype>
            <v:shape id="MSIPCM4ae043468f4ed1527dd1a239" o:spid="_x0000_s1026" type="#_x0000_t202" alt="{&quot;HashCode&quot;:-424964394,&quot;Height&quot;:840.0,&quot;Width&quot;:595.0,&quot;Placement&quot;:&quot;Footer&quot;,&quot;Index&quot;:&quot;Primary&quot;,&quot;Section&quot;:1,&quot;Top&quot;:0.0,&quot;Left&quot;:0.0}" style="position:absolute;margin-left:0;margin-top:805.95pt;width:595.05pt;height:19.85pt;z-index:25167360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" o:allowincell="f" filled="f" stroked="f" strokeweight=".5pt">
              <v:textbox inset=",0,20pt,0">
                <w:txbxContent>
                  <w:p w14:paraId="0DB14860" w14:textId="0C9BEF91" w:rsidR="001D1687" w:rsidRPr="001D1687" w:rsidRDefault="001D1687" w:rsidP="001D1687">
                    <w:pPr>
                      <w:jc w:val="right"/>
                      <w:rPr>
                        <w:rFonts w:ascii="Arial" w:hAnsi="Arial" w:cs="Arial"/>
                        <w:color w:val="000000"/>
                        <w:sz w:val="20"/>
                      </w:rPr>
                    </w:pPr>
                    <w:r w:rsidRPr="001D1687">
                      <w:rPr>
                        <w:rFonts w:ascii="Arial" w:hAnsi="Arial" w:cs="Arial"/>
                        <w:color w:val="000000"/>
                        <w:sz w:val="20"/>
                      </w:rPr>
                      <w:t>Confidential C</w:t>
                    </w:r>
                  </w:p>
                </w:txbxContent>
              </v:textbox>
              <w10:wrap anchorx="page" anchory="page"/>
            </v:shape>
          </w:pict>
        </mc:Fallback>
      </mc:AlternateContent>
    </w:r>
    <w:sdt>
      <w:sdtPr>
        <w:rPr>
          <w:rStyle w:val="Seitenzahl"/>
          <w:rFonts w:ascii="Arial" w:hAnsi="Arial" w:cs="Arial"/>
          <w:sz w:val="16"/>
          <w:szCs w:val="16"/>
        </w:rPr>
        <w:id w:val="-1247407736"/>
        <w:docPartObj>
          <w:docPartGallery w:val="Page Numbers (Bottom of Page)"/>
          <w:docPartUnique/>
        </w:docPartObj>
      </w:sdtPr>
      <w:sdtEndPr>
        <w:rPr>
          <w:rStyle w:val="Seitenzahl"/>
        </w:rPr>
      </w:sdtEndPr>
      <w:sdtContent>
        <w:r w:rsidR="00147B6D" w:rsidRPr="004D7E6D">
          <w:rPr>
            <w:rStyle w:val="Seitenzahl"/>
            <w:rFonts w:ascii="Arial" w:hAnsi="Arial" w:cs="Arial"/>
            <w:sz w:val="16"/>
          </w:rPr>
          <w:fldChar w:fldCharType="begin"/>
        </w:r>
        <w:r w:rsidR="00147B6D" w:rsidRPr="004D7E6D">
          <w:rPr>
            <w:rStyle w:val="Seitenzahl"/>
            <w:rFonts w:ascii="Arial" w:hAnsi="Arial" w:cs="Arial"/>
            <w:sz w:val="16"/>
          </w:rPr>
          <w:instrText xml:space="preserve"> PAGE </w:instrText>
        </w:r>
        <w:r w:rsidR="00147B6D" w:rsidRPr="004D7E6D">
          <w:rPr>
            <w:rStyle w:val="Seitenzahl"/>
            <w:rFonts w:ascii="Arial" w:hAnsi="Arial" w:cs="Arial"/>
            <w:sz w:val="16"/>
          </w:rPr>
          <w:fldChar w:fldCharType="separate"/>
        </w:r>
        <w:r w:rsidR="00A35A04">
          <w:rPr>
            <w:rStyle w:val="Seitenzahl"/>
            <w:rFonts w:ascii="Arial" w:hAnsi="Arial" w:cs="Arial"/>
            <w:noProof/>
            <w:sz w:val="16"/>
          </w:rPr>
          <w:t>2</w:t>
        </w:r>
        <w:r w:rsidR="00147B6D" w:rsidRPr="004D7E6D">
          <w:rPr>
            <w:rStyle w:val="Seitenzahl"/>
            <w:rFonts w:ascii="Arial" w:hAnsi="Arial" w:cs="Arial"/>
            <w:sz w:val="16"/>
          </w:rPr>
          <w:fldChar w:fldCharType="end"/>
        </w:r>
        <w:r w:rsidR="00147B6D">
          <w:rPr>
            <w:rStyle w:val="Seitenzahl"/>
            <w:rFonts w:ascii="Arial" w:hAnsi="Arial"/>
            <w:sz w:val="16"/>
          </w:rPr>
          <w:t xml:space="preserve"> / </w:t>
        </w:r>
        <w:r w:rsidR="00147B6D" w:rsidRPr="004D7E6D">
          <w:rPr>
            <w:rStyle w:val="Seitenzahl"/>
            <w:rFonts w:ascii="Arial" w:hAnsi="Arial" w:cs="Arial"/>
            <w:sz w:val="16"/>
          </w:rPr>
          <w:fldChar w:fldCharType="begin"/>
        </w:r>
        <w:r w:rsidR="00147B6D" w:rsidRPr="004D7E6D">
          <w:rPr>
            <w:rStyle w:val="Seitenzahl"/>
            <w:rFonts w:ascii="Arial" w:hAnsi="Arial" w:cs="Arial"/>
            <w:sz w:val="16"/>
          </w:rPr>
          <w:instrText xml:space="preserve"> NUMPAGES </w:instrText>
        </w:r>
        <w:r w:rsidR="00147B6D" w:rsidRPr="004D7E6D">
          <w:rPr>
            <w:rStyle w:val="Seitenzahl"/>
            <w:rFonts w:ascii="Arial" w:hAnsi="Arial" w:cs="Arial"/>
            <w:sz w:val="16"/>
          </w:rPr>
          <w:fldChar w:fldCharType="separate"/>
        </w:r>
        <w:r w:rsidR="00A35A04">
          <w:rPr>
            <w:rStyle w:val="Seitenzahl"/>
            <w:rFonts w:ascii="Arial" w:hAnsi="Arial" w:cs="Arial"/>
            <w:noProof/>
            <w:sz w:val="16"/>
          </w:rPr>
          <w:t>2</w:t>
        </w:r>
        <w:r w:rsidR="00147B6D" w:rsidRPr="004D7E6D">
          <w:rPr>
            <w:rStyle w:val="Seitenzahl"/>
            <w:rFonts w:ascii="Arial" w:hAnsi="Arial" w:cs="Arial"/>
            <w:sz w:val="16"/>
          </w:rPr>
          <w:fldChar w:fldCharType="end"/>
        </w:r>
      </w:sdtContent>
    </w:sdt>
  </w:p>
  <w:p w14:paraId="68EF3C55" w14:textId="77777777" w:rsidR="00147B6D" w:rsidRDefault="00E866D2">
    <w:pPr>
      <w:pStyle w:val="Fuzeile"/>
    </w:pPr>
    <w:r>
      <w:rPr>
        <w:noProof/>
        <w:lang w:val="de-CH" w:eastAsia="de-CH"/>
      </w:rPr>
      <mc:AlternateContent>
        <mc:Choice Requires="wps">
          <w:drawing>
            <wp:anchor distT="0" distB="0" distL="114300" distR="114300" simplePos="0" relativeHeight="251672576" behindDoc="0" locked="0" layoutInCell="1" allowOverlap="1" wp14:anchorId="18B51648" wp14:editId="762494A8">
              <wp:simplePos x="0" y="0"/>
              <wp:positionH relativeFrom="page">
                <wp:posOffset>3095625</wp:posOffset>
              </wp:positionH>
              <wp:positionV relativeFrom="page">
                <wp:posOffset>9772650</wp:posOffset>
              </wp:positionV>
              <wp:extent cx="2880000" cy="540000"/>
              <wp:effectExtent l="0" t="0" r="0" b="12700"/>
              <wp:wrapNone/>
              <wp:docPr id="13"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5A1C8BAC" w14:textId="77777777" w:rsidR="00E866D2" w:rsidRPr="00C26DE8" w:rsidRDefault="00E866D2" w:rsidP="00E866D2">
                          <w:pPr>
                            <w:rPr>
                              <w:rFonts w:ascii="Arial" w:hAnsi="Arial" w:cs="Arial"/>
                              <w:sz w:val="14"/>
                              <w:szCs w:val="14"/>
                            </w:rPr>
                          </w:pPr>
                          <w:r w:rsidRPr="00C26DE8">
                            <w:rPr>
                              <w:rFonts w:ascii="Arial" w:hAnsi="Arial"/>
                              <w:sz w:val="14"/>
                            </w:rPr>
                            <w:t xml:space="preserve">Marc </w:t>
                          </w:r>
                          <w:proofErr w:type="spellStart"/>
                          <w:r w:rsidRPr="00C26DE8">
                            <w:rPr>
                              <w:rFonts w:ascii="Arial" w:hAnsi="Arial"/>
                              <w:sz w:val="14"/>
                            </w:rPr>
                            <w:t>Utzinger</w:t>
                          </w:r>
                          <w:proofErr w:type="spellEnd"/>
                          <w:r w:rsidRPr="00C26DE8">
                            <w:rPr>
                              <w:rFonts w:ascii="Arial" w:hAnsi="Arial"/>
                              <w:sz w:val="14"/>
                            </w:rPr>
                            <w:t>, Attaché de communication</w:t>
                          </w:r>
                        </w:p>
                        <w:p w14:paraId="142735CE" w14:textId="429EA1EE" w:rsidR="00E866D2" w:rsidRPr="00C26DE8" w:rsidRDefault="00E866D2" w:rsidP="00E866D2">
                          <w:pPr>
                            <w:rPr>
                              <w:rFonts w:ascii="Arial" w:hAnsi="Arial" w:cs="Arial"/>
                              <w:sz w:val="14"/>
                              <w:szCs w:val="14"/>
                            </w:rPr>
                          </w:pPr>
                          <w:r w:rsidRPr="00C26DE8">
                            <w:rPr>
                              <w:rFonts w:ascii="Arial" w:hAnsi="Arial"/>
                              <w:sz w:val="14"/>
                            </w:rPr>
                            <w:t>marc.utzinger@renault.c</w:t>
                          </w:r>
                          <w:r w:rsidR="00243998">
                            <w:rPr>
                              <w:rFonts w:ascii="Arial" w:hAnsi="Arial"/>
                              <w:sz w:val="14"/>
                            </w:rPr>
                            <w:t>om</w:t>
                          </w:r>
                          <w:r w:rsidRPr="00C26DE8">
                            <w:rPr>
                              <w:rFonts w:ascii="Arial" w:hAnsi="Arial"/>
                              <w:sz w:val="14"/>
                            </w:rPr>
                            <w:t xml:space="preserve"> / tél: +41 (0) 44 777 02 28</w:t>
                          </w:r>
                        </w:p>
                        <w:p w14:paraId="3F47DE07" w14:textId="77777777" w:rsidR="00E866D2" w:rsidRPr="00C26DE8" w:rsidRDefault="00E866D2" w:rsidP="00E866D2">
                          <w:pPr>
                            <w:rPr>
                              <w:rFonts w:ascii="Arial" w:hAnsi="Arial" w:cs="Arial"/>
                              <w:sz w:val="14"/>
                              <w:szCs w:val="14"/>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B51648" id="Zone de texte 4" o:spid="_x0000_s1027" type="#_x0000_t202" style="position:absolute;margin-left:243.75pt;margin-top:769.5pt;width:226.75pt;height:4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" filled="f" stroked="f" strokeweight=".5pt">
              <v:textbox inset="0,0,0,0">
                <w:txbxContent>
                  <w:p w14:paraId="5A1C8BAC" w14:textId="77777777" w:rsidR="00E866D2" w:rsidRPr="00C26DE8" w:rsidRDefault="00E866D2" w:rsidP="00E866D2">
                    <w:pPr>
                      <w:rPr>
                        <w:rFonts w:ascii="Arial" w:hAnsi="Arial" w:cs="Arial"/>
                        <w:sz w:val="14"/>
                        <w:szCs w:val="14"/>
                      </w:rPr>
                    </w:pPr>
                    <w:r w:rsidRPr="00C26DE8">
                      <w:rPr>
                        <w:rFonts w:ascii="Arial" w:hAnsi="Arial"/>
                        <w:sz w:val="14"/>
                      </w:rPr>
                      <w:t>Marc Utzinger, Attaché de communication</w:t>
                    </w:r>
                  </w:p>
                  <w:p w14:paraId="142735CE" w14:textId="429EA1EE" w:rsidR="00E866D2" w:rsidRPr="00C26DE8" w:rsidRDefault="00E866D2" w:rsidP="00E866D2">
                    <w:pPr>
                      <w:rPr>
                        <w:rFonts w:ascii="Arial" w:hAnsi="Arial" w:cs="Arial"/>
                        <w:sz w:val="14"/>
                        <w:szCs w:val="14"/>
                      </w:rPr>
                    </w:pPr>
                    <w:r w:rsidRPr="00C26DE8">
                      <w:rPr>
                        <w:rFonts w:ascii="Arial" w:hAnsi="Arial"/>
                        <w:sz w:val="14"/>
                      </w:rPr>
                      <w:t>marc.utzinger@renault.c</w:t>
                    </w:r>
                    <w:r w:rsidR="00243998">
                      <w:rPr>
                        <w:rFonts w:ascii="Arial" w:hAnsi="Arial"/>
                        <w:sz w:val="14"/>
                      </w:rPr>
                      <w:t>om</w:t>
                    </w:r>
                    <w:r w:rsidRPr="00C26DE8">
                      <w:rPr>
                        <w:rFonts w:ascii="Arial" w:hAnsi="Arial"/>
                        <w:sz w:val="14"/>
                      </w:rPr>
                      <w:t xml:space="preserve"> / tél: +41 (0) 44 777 02 28</w:t>
                    </w:r>
                  </w:p>
                  <w:p w14:paraId="3F47DE07" w14:textId="77777777" w:rsidR="00E866D2" w:rsidRPr="00C26DE8" w:rsidRDefault="00E866D2" w:rsidP="00E866D2">
                    <w:pPr>
                      <w:rPr>
                        <w:rFonts w:ascii="Arial" w:hAnsi="Arial" w:cs="Arial"/>
                        <w:sz w:val="14"/>
                        <w:szCs w:val="14"/>
                      </w:rPr>
                    </w:pP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70528" behindDoc="0" locked="0" layoutInCell="1" allowOverlap="1" wp14:anchorId="7467DC53" wp14:editId="4F7C608D">
              <wp:simplePos x="0" y="0"/>
              <wp:positionH relativeFrom="margin">
                <wp:align>left</wp:align>
              </wp:positionH>
              <wp:positionV relativeFrom="page">
                <wp:posOffset>9852025</wp:posOffset>
              </wp:positionV>
              <wp:extent cx="2880000" cy="540000"/>
              <wp:effectExtent l="0" t="0" r="0" b="12700"/>
              <wp:wrapNone/>
              <wp:docPr id="11"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5E40AD0D" w14:textId="77777777" w:rsidR="00E866D2" w:rsidRPr="00C26DE8" w:rsidRDefault="00E866D2" w:rsidP="00E866D2">
                          <w:pPr>
                            <w:rPr>
                              <w:rFonts w:ascii="Arial" w:hAnsi="Arial" w:cs="Arial"/>
                              <w:b/>
                              <w:bCs/>
                              <w:sz w:val="18"/>
                              <w:szCs w:val="18"/>
                            </w:rPr>
                          </w:pPr>
                          <w:r w:rsidRPr="00C26DE8">
                            <w:rPr>
                              <w:rFonts w:ascii="Arial" w:hAnsi="Arial"/>
                              <w:b/>
                              <w:sz w:val="18"/>
                            </w:rPr>
                            <w:t>RENAULT PRESSE</w:t>
                          </w:r>
                        </w:p>
                        <w:p w14:paraId="723BA928" w14:textId="77777777" w:rsidR="00E866D2" w:rsidRPr="00C26DE8" w:rsidRDefault="00E866D2" w:rsidP="00E866D2">
                          <w:pPr>
                            <w:rPr>
                              <w:rFonts w:ascii="Arial" w:hAnsi="Arial" w:cs="Arial"/>
                              <w:sz w:val="14"/>
                              <w:szCs w:val="14"/>
                            </w:rPr>
                          </w:pPr>
                          <w:r w:rsidRPr="00C26DE8">
                            <w:rPr>
                              <w:rFonts w:ascii="Arial" w:hAnsi="Arial"/>
                              <w:sz w:val="14"/>
                            </w:rPr>
                            <w:t>Karin Kirchner, Directrice de la communication</w:t>
                          </w:r>
                        </w:p>
                        <w:p w14:paraId="75D550C6" w14:textId="3B2F67D5" w:rsidR="00E866D2" w:rsidRPr="00C26DE8" w:rsidRDefault="00E866D2" w:rsidP="00E866D2">
                          <w:pPr>
                            <w:rPr>
                              <w:rFonts w:ascii="Arial" w:hAnsi="Arial" w:cs="Arial"/>
                              <w:sz w:val="14"/>
                              <w:szCs w:val="14"/>
                            </w:rPr>
                          </w:pPr>
                          <w:r w:rsidRPr="00C26DE8">
                            <w:rPr>
                              <w:rFonts w:ascii="Arial" w:hAnsi="Arial"/>
                              <w:sz w:val="14"/>
                            </w:rPr>
                            <w:t>karin.kirchner@renault.c</w:t>
                          </w:r>
                          <w:r w:rsidR="00243998">
                            <w:rPr>
                              <w:rFonts w:ascii="Arial" w:hAnsi="Arial"/>
                              <w:sz w:val="14"/>
                            </w:rPr>
                            <w:t>om</w:t>
                          </w:r>
                          <w:r w:rsidRPr="00C26DE8">
                            <w:rPr>
                              <w:rFonts w:ascii="Arial" w:hAnsi="Arial"/>
                              <w:sz w:val="14"/>
                            </w:rPr>
                            <w:t xml:space="preserve"> / tél: +41 (0) 44 777 02 48</w:t>
                          </w:r>
                        </w:p>
                        <w:p w14:paraId="1388B5D7" w14:textId="77777777" w:rsidR="00E866D2" w:rsidRPr="00C26DE8" w:rsidRDefault="00E866D2" w:rsidP="00E866D2">
                          <w:pPr>
                            <w:rPr>
                              <w:rFonts w:ascii="Arial" w:hAnsi="Arial" w:cs="Arial"/>
                              <w:sz w:val="14"/>
                              <w:szCs w:val="14"/>
                            </w:rPr>
                          </w:pPr>
                        </w:p>
                        <w:p w14:paraId="7EB4C0F5" w14:textId="77777777" w:rsidR="00E866D2" w:rsidRPr="00C26DE8" w:rsidRDefault="00E866D2" w:rsidP="00E866D2">
                          <w:pPr>
                            <w:rPr>
                              <w:rFonts w:ascii="Arial" w:hAnsi="Arial" w:cs="Arial"/>
                              <w:sz w:val="14"/>
                              <w:szCs w:val="14"/>
                            </w:rPr>
                          </w:pPr>
                          <w:r w:rsidRPr="00C26DE8">
                            <w:rPr>
                              <w:rFonts w:ascii="Arial" w:hAnsi="Arial"/>
                              <w:sz w:val="14"/>
                              <w:lang w:val="en-US"/>
                            </w:rPr>
                            <w:t>media.renault.ch</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67DC53" id="_x0000_s1028" type="#_x0000_t202" style="position:absolute;margin-left:0;margin-top:775.75pt;width:226.75pt;height:42.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" filled="f" stroked="f" strokeweight=".5pt">
              <v:textbox inset="0,0,0,0">
                <w:txbxContent>
                  <w:p w14:paraId="5E40AD0D" w14:textId="77777777" w:rsidR="00E866D2" w:rsidRPr="00C26DE8" w:rsidRDefault="00E866D2" w:rsidP="00E866D2">
                    <w:pPr>
                      <w:rPr>
                        <w:rFonts w:ascii="Arial" w:hAnsi="Arial" w:cs="Arial"/>
                        <w:b/>
                        <w:bCs/>
                        <w:sz w:val="18"/>
                        <w:szCs w:val="18"/>
                      </w:rPr>
                    </w:pPr>
                    <w:r w:rsidRPr="00C26DE8">
                      <w:rPr>
                        <w:rFonts w:ascii="Arial" w:hAnsi="Arial"/>
                        <w:b/>
                        <w:sz w:val="18"/>
                      </w:rPr>
                      <w:t>RENAULT PRESSE</w:t>
                    </w:r>
                  </w:p>
                  <w:p w14:paraId="723BA928" w14:textId="77777777" w:rsidR="00E866D2" w:rsidRPr="00C26DE8" w:rsidRDefault="00E866D2" w:rsidP="00E866D2">
                    <w:pPr>
                      <w:rPr>
                        <w:rFonts w:ascii="Arial" w:hAnsi="Arial" w:cs="Arial"/>
                        <w:sz w:val="14"/>
                        <w:szCs w:val="14"/>
                      </w:rPr>
                    </w:pPr>
                    <w:r w:rsidRPr="00C26DE8">
                      <w:rPr>
                        <w:rFonts w:ascii="Arial" w:hAnsi="Arial"/>
                        <w:sz w:val="14"/>
                      </w:rPr>
                      <w:t>Karin Kirchner, Directrice de la communication</w:t>
                    </w:r>
                  </w:p>
                  <w:p w14:paraId="75D550C6" w14:textId="3B2F67D5" w:rsidR="00E866D2" w:rsidRPr="00C26DE8" w:rsidRDefault="00E866D2" w:rsidP="00E866D2">
                    <w:pPr>
                      <w:rPr>
                        <w:rFonts w:ascii="Arial" w:hAnsi="Arial" w:cs="Arial"/>
                        <w:sz w:val="14"/>
                        <w:szCs w:val="14"/>
                      </w:rPr>
                    </w:pPr>
                    <w:r w:rsidRPr="00C26DE8">
                      <w:rPr>
                        <w:rFonts w:ascii="Arial" w:hAnsi="Arial"/>
                        <w:sz w:val="14"/>
                      </w:rPr>
                      <w:t>karin.kirchner@renault.c</w:t>
                    </w:r>
                    <w:r w:rsidR="00243998">
                      <w:rPr>
                        <w:rFonts w:ascii="Arial" w:hAnsi="Arial"/>
                        <w:sz w:val="14"/>
                      </w:rPr>
                      <w:t>om</w:t>
                    </w:r>
                    <w:r w:rsidRPr="00C26DE8">
                      <w:rPr>
                        <w:rFonts w:ascii="Arial" w:hAnsi="Arial"/>
                        <w:sz w:val="14"/>
                      </w:rPr>
                      <w:t xml:space="preserve"> / tél: +41 (0) 44 777 02 48</w:t>
                    </w:r>
                  </w:p>
                  <w:p w14:paraId="1388B5D7" w14:textId="77777777" w:rsidR="00E866D2" w:rsidRPr="00C26DE8" w:rsidRDefault="00E866D2" w:rsidP="00E866D2">
                    <w:pPr>
                      <w:rPr>
                        <w:rFonts w:ascii="Arial" w:hAnsi="Arial" w:cs="Arial"/>
                        <w:sz w:val="14"/>
                        <w:szCs w:val="14"/>
                      </w:rPr>
                    </w:pPr>
                  </w:p>
                  <w:p w14:paraId="7EB4C0F5" w14:textId="77777777" w:rsidR="00E866D2" w:rsidRPr="00C26DE8" w:rsidRDefault="00E866D2" w:rsidP="00E866D2">
                    <w:pPr>
                      <w:rPr>
                        <w:rFonts w:ascii="Arial" w:hAnsi="Arial" w:cs="Arial"/>
                        <w:sz w:val="14"/>
                        <w:szCs w:val="14"/>
                      </w:rPr>
                    </w:pPr>
                    <w:r w:rsidRPr="00C26DE8">
                      <w:rPr>
                        <w:rFonts w:ascii="Arial" w:hAnsi="Arial"/>
                        <w:sz w:val="14"/>
                        <w:lang w:val="en-US"/>
                      </w:rPr>
                      <w:t>media.renault.ch</w:t>
                    </w:r>
                  </w:p>
                </w:txbxContent>
              </v:textbox>
              <w10:wrap anchorx="margin"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21AB0" w14:textId="4FB40D2E" w:rsidR="00317B55" w:rsidRPr="004D7E6D" w:rsidRDefault="001D1687" w:rsidP="00395098">
    <w:pPr>
      <w:pStyle w:val="Fuzeile"/>
      <w:framePr w:wrap="none" w:vAnchor="text" w:hAnchor="margin" w:xAlign="right" w:y="1"/>
      <w:rPr>
        <w:rStyle w:val="Seitenzahl"/>
        <w:rFonts w:ascii="Arial" w:hAnsi="Arial" w:cs="Arial"/>
        <w:sz w:val="16"/>
        <w:szCs w:val="16"/>
      </w:rPr>
    </w:pPr>
    <w:r>
      <w:rPr>
        <w:rFonts w:ascii="Arial" w:hAnsi="Arial" w:cs="Arial"/>
        <w:noProof/>
        <w:sz w:val="16"/>
        <w:szCs w:val="16"/>
        <w:lang w:val="de-CH" w:eastAsia="de-CH"/>
      </w:rPr>
      <mc:AlternateContent>
        <mc:Choice Requires="wps">
          <w:drawing>
            <wp:anchor distT="0" distB="0" distL="114300" distR="114300" simplePos="0" relativeHeight="251674624" behindDoc="0" locked="0" layoutInCell="0" allowOverlap="1" wp14:anchorId="496A8C01" wp14:editId="6A552026">
              <wp:simplePos x="0" y="0"/>
              <wp:positionH relativeFrom="page">
                <wp:posOffset>0</wp:posOffset>
              </wp:positionH>
              <wp:positionV relativeFrom="page">
                <wp:posOffset>10235565</wp:posOffset>
              </wp:positionV>
              <wp:extent cx="7557135" cy="252095"/>
              <wp:effectExtent l="0" t="0" r="0" b="14605"/>
              <wp:wrapNone/>
              <wp:docPr id="6" name="MSIPCM449a47e1a13684dc75719e04" descr="{&quot;HashCode&quot;:-424964394,&quot;Height&quot;:840.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713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4040B6" w14:textId="1D431559" w:rsidR="001D1687" w:rsidRPr="001D1687" w:rsidRDefault="001D1687" w:rsidP="001D1687">
                          <w:pPr>
                            <w:jc w:val="right"/>
                            <w:rPr>
                              <w:rFonts w:ascii="Arial" w:hAnsi="Arial" w:cs="Arial"/>
                              <w:color w:val="000000"/>
                              <w:sz w:val="20"/>
                            </w:rPr>
                          </w:pPr>
                          <w:proofErr w:type="spellStart"/>
                          <w:r w:rsidRPr="001D1687">
                            <w:rPr>
                              <w:rFonts w:ascii="Arial" w:hAnsi="Arial" w:cs="Arial"/>
                              <w:color w:val="000000"/>
                              <w:sz w:val="20"/>
                            </w:rPr>
                            <w:t>Confidential</w:t>
                          </w:r>
                          <w:proofErr w:type="spellEnd"/>
                          <w:r w:rsidRPr="001D1687">
                            <w:rPr>
                              <w:rFonts w:ascii="Arial" w:hAnsi="Arial" w:cs="Arial"/>
                              <w:color w:val="000000"/>
                              <w:sz w:val="20"/>
                            </w:rPr>
                            <w:t xml:space="preserve">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6A8C01" id="_x0000_t202" coordsize="21600,21600" o:spt="202" path="m,l,21600r21600,l21600,xe">
              <v:stroke joinstyle="miter"/>
              <v:path gradientshapeok="t" o:connecttype="rect"/>
            </v:shapetype>
            <v:shape id="MSIPCM449a47e1a13684dc75719e04" o:spid="_x0000_s1030" type="#_x0000_t202" alt="{&quot;HashCode&quot;:-424964394,&quot;Height&quot;:840.0,&quot;Width&quot;:595.0,&quot;Placement&quot;:&quot;Footer&quot;,&quot;Index&quot;:&quot;FirstPage&quot;,&quot;Section&quot;:1,&quot;Top&quot;:0.0,&quot;Left&quot;:0.0}" style="position:absolute;margin-left:0;margin-top:805.95pt;width:595.05pt;height:19.85pt;z-index:2516746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" o:allowincell="f" filled="f" stroked="f" strokeweight=".5pt">
              <v:textbox inset=",0,20pt,0">
                <w:txbxContent>
                  <w:p w14:paraId="1C4040B6" w14:textId="1D431559" w:rsidR="001D1687" w:rsidRPr="001D1687" w:rsidRDefault="001D1687" w:rsidP="001D1687">
                    <w:pPr>
                      <w:jc w:val="right"/>
                      <w:rPr>
                        <w:rFonts w:ascii="Arial" w:hAnsi="Arial" w:cs="Arial"/>
                        <w:color w:val="000000"/>
                        <w:sz w:val="20"/>
                      </w:rPr>
                    </w:pPr>
                    <w:r w:rsidRPr="001D1687">
                      <w:rPr>
                        <w:rFonts w:ascii="Arial" w:hAnsi="Arial" w:cs="Arial"/>
                        <w:color w:val="000000"/>
                        <w:sz w:val="20"/>
                      </w:rPr>
                      <w:t>Confidential C</w:t>
                    </w:r>
                  </w:p>
                </w:txbxContent>
              </v:textbox>
              <w10:wrap anchorx="page" anchory="page"/>
            </v:shape>
          </w:pict>
        </mc:Fallback>
      </mc:AlternateContent>
    </w:r>
    <w:sdt>
      <w:sdtPr>
        <w:rPr>
          <w:rStyle w:val="Seitenzahl"/>
          <w:rFonts w:ascii="Arial" w:hAnsi="Arial" w:cs="Arial"/>
          <w:sz w:val="16"/>
          <w:szCs w:val="16"/>
        </w:rPr>
        <w:id w:val="-95332847"/>
        <w:docPartObj>
          <w:docPartGallery w:val="Page Numbers (Bottom of Page)"/>
          <w:docPartUnique/>
        </w:docPartObj>
      </w:sdtPr>
      <w:sdtEndPr>
        <w:rPr>
          <w:rStyle w:val="Seitenzahl"/>
        </w:rPr>
      </w:sdtEndPr>
      <w:sdtContent>
        <w:r w:rsidR="004D7E6D" w:rsidRPr="004D7E6D">
          <w:rPr>
            <w:rStyle w:val="Seitenzahl"/>
            <w:rFonts w:ascii="Arial" w:hAnsi="Arial" w:cs="Arial"/>
            <w:sz w:val="16"/>
          </w:rPr>
          <w:fldChar w:fldCharType="begin"/>
        </w:r>
        <w:r w:rsidR="004D7E6D" w:rsidRPr="004D7E6D">
          <w:rPr>
            <w:rStyle w:val="Seitenzahl"/>
            <w:rFonts w:ascii="Arial" w:hAnsi="Arial" w:cs="Arial"/>
            <w:sz w:val="16"/>
          </w:rPr>
          <w:instrText xml:space="preserve"> PAGE </w:instrText>
        </w:r>
        <w:r w:rsidR="004D7E6D" w:rsidRPr="004D7E6D">
          <w:rPr>
            <w:rStyle w:val="Seitenzahl"/>
            <w:rFonts w:ascii="Arial" w:hAnsi="Arial" w:cs="Arial"/>
            <w:sz w:val="16"/>
          </w:rPr>
          <w:fldChar w:fldCharType="separate"/>
        </w:r>
        <w:r w:rsidR="00A35A04">
          <w:rPr>
            <w:rStyle w:val="Seitenzahl"/>
            <w:rFonts w:ascii="Arial" w:hAnsi="Arial" w:cs="Arial"/>
            <w:noProof/>
            <w:sz w:val="16"/>
          </w:rPr>
          <w:t>1</w:t>
        </w:r>
        <w:r w:rsidR="004D7E6D" w:rsidRPr="004D7E6D">
          <w:rPr>
            <w:rStyle w:val="Seitenzahl"/>
            <w:rFonts w:ascii="Arial" w:hAnsi="Arial" w:cs="Arial"/>
            <w:sz w:val="16"/>
          </w:rPr>
          <w:fldChar w:fldCharType="end"/>
        </w:r>
        <w:r w:rsidR="004D7E6D">
          <w:rPr>
            <w:rStyle w:val="Seitenzahl"/>
            <w:rFonts w:ascii="Arial" w:hAnsi="Arial"/>
            <w:sz w:val="16"/>
          </w:rPr>
          <w:t xml:space="preserve"> / </w:t>
        </w:r>
        <w:r w:rsidR="004D7E6D" w:rsidRPr="004D7E6D">
          <w:rPr>
            <w:rStyle w:val="Seitenzahl"/>
            <w:rFonts w:ascii="Arial" w:hAnsi="Arial" w:cs="Arial"/>
            <w:sz w:val="16"/>
          </w:rPr>
          <w:fldChar w:fldCharType="begin"/>
        </w:r>
        <w:r w:rsidR="004D7E6D" w:rsidRPr="004D7E6D">
          <w:rPr>
            <w:rStyle w:val="Seitenzahl"/>
            <w:rFonts w:ascii="Arial" w:hAnsi="Arial" w:cs="Arial"/>
            <w:sz w:val="16"/>
          </w:rPr>
          <w:instrText xml:space="preserve"> NUMPAGES </w:instrText>
        </w:r>
        <w:r w:rsidR="004D7E6D" w:rsidRPr="004D7E6D">
          <w:rPr>
            <w:rStyle w:val="Seitenzahl"/>
            <w:rFonts w:ascii="Arial" w:hAnsi="Arial" w:cs="Arial"/>
            <w:sz w:val="16"/>
          </w:rPr>
          <w:fldChar w:fldCharType="separate"/>
        </w:r>
        <w:r w:rsidR="00A35A04">
          <w:rPr>
            <w:rStyle w:val="Seitenzahl"/>
            <w:rFonts w:ascii="Arial" w:hAnsi="Arial" w:cs="Arial"/>
            <w:noProof/>
            <w:sz w:val="16"/>
          </w:rPr>
          <w:t>2</w:t>
        </w:r>
        <w:r w:rsidR="004D7E6D" w:rsidRPr="004D7E6D">
          <w:rPr>
            <w:rStyle w:val="Seitenzahl"/>
            <w:rFonts w:ascii="Arial" w:hAnsi="Arial" w:cs="Arial"/>
            <w:sz w:val="16"/>
          </w:rPr>
          <w:fldChar w:fldCharType="end"/>
        </w:r>
      </w:sdtContent>
    </w:sdt>
  </w:p>
  <w:p w14:paraId="7956AB19" w14:textId="77777777" w:rsidR="00FF225C" w:rsidRDefault="00E866D2" w:rsidP="00317B55">
    <w:pPr>
      <w:pStyle w:val="Fuzeile"/>
      <w:ind w:right="360"/>
    </w:pPr>
    <w:r>
      <w:rPr>
        <w:noProof/>
        <w:lang w:val="de-CH" w:eastAsia="de-CH"/>
      </w:rPr>
      <mc:AlternateContent>
        <mc:Choice Requires="wps">
          <w:drawing>
            <wp:anchor distT="0" distB="0" distL="114300" distR="114300" simplePos="0" relativeHeight="251659264" behindDoc="0" locked="0" layoutInCell="1" allowOverlap="1" wp14:anchorId="15BB16C7" wp14:editId="45657E99">
              <wp:simplePos x="0" y="0"/>
              <wp:positionH relativeFrom="margin">
                <wp:posOffset>0</wp:posOffset>
              </wp:positionH>
              <wp:positionV relativeFrom="page">
                <wp:posOffset>9869170</wp:posOffset>
              </wp:positionV>
              <wp:extent cx="2880000" cy="540000"/>
              <wp:effectExtent l="0" t="0" r="0" b="12700"/>
              <wp:wrapNone/>
              <wp:docPr id="4"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0C159147" w14:textId="77777777" w:rsidR="00E462C2" w:rsidRPr="00C26DE8" w:rsidRDefault="00FF225C">
                          <w:pPr>
                            <w:rPr>
                              <w:rFonts w:ascii="Arial" w:hAnsi="Arial" w:cs="Arial"/>
                              <w:b/>
                              <w:bCs/>
                              <w:sz w:val="18"/>
                              <w:szCs w:val="18"/>
                            </w:rPr>
                          </w:pPr>
                          <w:r w:rsidRPr="00C26DE8">
                            <w:rPr>
                              <w:rFonts w:ascii="Arial" w:hAnsi="Arial"/>
                              <w:b/>
                              <w:sz w:val="18"/>
                            </w:rPr>
                            <w:t>RENAULT PRESSE</w:t>
                          </w:r>
                        </w:p>
                        <w:p w14:paraId="3272F97B" w14:textId="77777777" w:rsidR="00E866D2" w:rsidRPr="00C26DE8" w:rsidRDefault="00E866D2" w:rsidP="00E866D2">
                          <w:pPr>
                            <w:rPr>
                              <w:rFonts w:ascii="Arial" w:hAnsi="Arial" w:cs="Arial"/>
                              <w:sz w:val="14"/>
                              <w:szCs w:val="14"/>
                            </w:rPr>
                          </w:pPr>
                          <w:r w:rsidRPr="00C26DE8">
                            <w:rPr>
                              <w:rFonts w:ascii="Arial" w:hAnsi="Arial"/>
                              <w:sz w:val="14"/>
                            </w:rPr>
                            <w:t>Karin Kirchner, Directrice de la communication</w:t>
                          </w:r>
                        </w:p>
                        <w:p w14:paraId="7FD9AF5C" w14:textId="6FFC2476" w:rsidR="00E866D2" w:rsidRPr="00C26DE8" w:rsidRDefault="00E866D2" w:rsidP="00E866D2">
                          <w:pPr>
                            <w:rPr>
                              <w:rFonts w:ascii="Arial" w:hAnsi="Arial" w:cs="Arial"/>
                              <w:sz w:val="14"/>
                              <w:szCs w:val="14"/>
                            </w:rPr>
                          </w:pPr>
                          <w:r w:rsidRPr="00C26DE8">
                            <w:rPr>
                              <w:rFonts w:ascii="Arial" w:hAnsi="Arial"/>
                              <w:sz w:val="14"/>
                            </w:rPr>
                            <w:t>karin.kirchner@renault.c</w:t>
                          </w:r>
                          <w:r w:rsidR="00243998">
                            <w:rPr>
                              <w:rFonts w:ascii="Arial" w:hAnsi="Arial"/>
                              <w:sz w:val="14"/>
                            </w:rPr>
                            <w:t>om</w:t>
                          </w:r>
                          <w:r w:rsidRPr="00C26DE8">
                            <w:rPr>
                              <w:rFonts w:ascii="Arial" w:hAnsi="Arial"/>
                              <w:sz w:val="14"/>
                            </w:rPr>
                            <w:t xml:space="preserve"> / tél: +41 (0) 44 777 02 48</w:t>
                          </w:r>
                        </w:p>
                        <w:p w14:paraId="5D2947CB" w14:textId="77777777" w:rsidR="00E866D2" w:rsidRPr="00C26DE8" w:rsidRDefault="00E866D2" w:rsidP="00E866D2">
                          <w:pPr>
                            <w:rPr>
                              <w:rFonts w:ascii="Arial" w:hAnsi="Arial" w:cs="Arial"/>
                              <w:sz w:val="14"/>
                              <w:szCs w:val="14"/>
                            </w:rPr>
                          </w:pPr>
                        </w:p>
                        <w:p w14:paraId="13B41BD4" w14:textId="77777777" w:rsidR="007B22DE" w:rsidRPr="00C26DE8" w:rsidRDefault="00FF225C" w:rsidP="00E866D2">
                          <w:pPr>
                            <w:rPr>
                              <w:rFonts w:ascii="Arial" w:hAnsi="Arial" w:cs="Arial"/>
                              <w:sz w:val="14"/>
                              <w:szCs w:val="14"/>
                            </w:rPr>
                          </w:pPr>
                          <w:r w:rsidRPr="00C26DE8">
                            <w:rPr>
                              <w:rFonts w:ascii="Arial" w:hAnsi="Arial"/>
                              <w:sz w:val="14"/>
                              <w:lang w:val="en-US"/>
                            </w:rPr>
                            <w:t>media.renault.ch</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BB16C7" id="_x0000_s1031" type="#_x0000_t202" style="position:absolute;margin-left:0;margin-top:777.1pt;width:226.75pt;height: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" filled="f" stroked="f" strokeweight=".5pt">
              <v:textbox inset="0,0,0,0">
                <w:txbxContent>
                  <w:p w14:paraId="0C159147" w14:textId="77777777" w:rsidR="00E462C2" w:rsidRPr="00C26DE8" w:rsidRDefault="00FF225C">
                    <w:pPr>
                      <w:rPr>
                        <w:rFonts w:ascii="Arial" w:hAnsi="Arial" w:cs="Arial"/>
                        <w:b/>
                        <w:bCs/>
                        <w:sz w:val="18"/>
                        <w:szCs w:val="18"/>
                      </w:rPr>
                    </w:pPr>
                    <w:r w:rsidRPr="00C26DE8">
                      <w:rPr>
                        <w:rFonts w:ascii="Arial" w:hAnsi="Arial"/>
                        <w:b/>
                        <w:sz w:val="18"/>
                      </w:rPr>
                      <w:t>RENAULT PRESSE</w:t>
                    </w:r>
                  </w:p>
                  <w:p w14:paraId="3272F97B" w14:textId="77777777" w:rsidR="00E866D2" w:rsidRPr="00C26DE8" w:rsidRDefault="00E866D2" w:rsidP="00E866D2">
                    <w:pPr>
                      <w:rPr>
                        <w:rFonts w:ascii="Arial" w:hAnsi="Arial" w:cs="Arial"/>
                        <w:sz w:val="14"/>
                        <w:szCs w:val="14"/>
                      </w:rPr>
                    </w:pPr>
                    <w:r w:rsidRPr="00C26DE8">
                      <w:rPr>
                        <w:rFonts w:ascii="Arial" w:hAnsi="Arial"/>
                        <w:sz w:val="14"/>
                      </w:rPr>
                      <w:t>Karin Kirchner, Directrice de la communication</w:t>
                    </w:r>
                  </w:p>
                  <w:p w14:paraId="7FD9AF5C" w14:textId="6FFC2476" w:rsidR="00E866D2" w:rsidRPr="00C26DE8" w:rsidRDefault="00E866D2" w:rsidP="00E866D2">
                    <w:pPr>
                      <w:rPr>
                        <w:rFonts w:ascii="Arial" w:hAnsi="Arial" w:cs="Arial"/>
                        <w:sz w:val="14"/>
                        <w:szCs w:val="14"/>
                      </w:rPr>
                    </w:pPr>
                    <w:r w:rsidRPr="00C26DE8">
                      <w:rPr>
                        <w:rFonts w:ascii="Arial" w:hAnsi="Arial"/>
                        <w:sz w:val="14"/>
                      </w:rPr>
                      <w:t>karin.kirchner@renault.c</w:t>
                    </w:r>
                    <w:r w:rsidR="00243998">
                      <w:rPr>
                        <w:rFonts w:ascii="Arial" w:hAnsi="Arial"/>
                        <w:sz w:val="14"/>
                      </w:rPr>
                      <w:t>om</w:t>
                    </w:r>
                    <w:r w:rsidRPr="00C26DE8">
                      <w:rPr>
                        <w:rFonts w:ascii="Arial" w:hAnsi="Arial"/>
                        <w:sz w:val="14"/>
                      </w:rPr>
                      <w:t xml:space="preserve"> / tél: +41 (0) 44 777 02 48</w:t>
                    </w:r>
                  </w:p>
                  <w:p w14:paraId="5D2947CB" w14:textId="77777777" w:rsidR="00E866D2" w:rsidRPr="00C26DE8" w:rsidRDefault="00E866D2" w:rsidP="00E866D2">
                    <w:pPr>
                      <w:rPr>
                        <w:rFonts w:ascii="Arial" w:hAnsi="Arial" w:cs="Arial"/>
                        <w:sz w:val="14"/>
                        <w:szCs w:val="14"/>
                      </w:rPr>
                    </w:pPr>
                  </w:p>
                  <w:p w14:paraId="13B41BD4" w14:textId="77777777" w:rsidR="007B22DE" w:rsidRPr="00C26DE8" w:rsidRDefault="00FF225C" w:rsidP="00E866D2">
                    <w:pPr>
                      <w:rPr>
                        <w:rFonts w:ascii="Arial" w:hAnsi="Arial" w:cs="Arial"/>
                        <w:sz w:val="14"/>
                        <w:szCs w:val="14"/>
                      </w:rPr>
                    </w:pPr>
                    <w:r w:rsidRPr="00C26DE8">
                      <w:rPr>
                        <w:rFonts w:ascii="Arial" w:hAnsi="Arial"/>
                        <w:sz w:val="14"/>
                        <w:lang w:val="en-US"/>
                      </w:rPr>
                      <w:t>media.renault.ch</w:t>
                    </w:r>
                  </w:p>
                </w:txbxContent>
              </v:textbox>
              <w10:wrap anchorx="margin" anchory="page"/>
            </v:shape>
          </w:pict>
        </mc:Fallback>
      </mc:AlternateContent>
    </w:r>
    <w:r>
      <w:rPr>
        <w:noProof/>
        <w:lang w:val="de-CH" w:eastAsia="de-CH"/>
      </w:rPr>
      <mc:AlternateContent>
        <mc:Choice Requires="wps">
          <w:drawing>
            <wp:anchor distT="0" distB="0" distL="114300" distR="114300" simplePos="0" relativeHeight="251668480" behindDoc="0" locked="0" layoutInCell="1" allowOverlap="1" wp14:anchorId="61B69729" wp14:editId="34D1E918">
              <wp:simplePos x="0" y="0"/>
              <wp:positionH relativeFrom="page">
                <wp:posOffset>3105150</wp:posOffset>
              </wp:positionH>
              <wp:positionV relativeFrom="page">
                <wp:posOffset>9763125</wp:posOffset>
              </wp:positionV>
              <wp:extent cx="2880000" cy="540000"/>
              <wp:effectExtent l="0" t="0" r="0" b="12700"/>
              <wp:wrapNone/>
              <wp:docPr id="9"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29A05C40" w14:textId="77777777" w:rsidR="00E866D2" w:rsidRPr="00C26DE8" w:rsidRDefault="00E866D2" w:rsidP="00E866D2">
                          <w:pPr>
                            <w:rPr>
                              <w:rFonts w:ascii="Arial" w:hAnsi="Arial" w:cs="Arial"/>
                              <w:sz w:val="14"/>
                              <w:szCs w:val="14"/>
                            </w:rPr>
                          </w:pPr>
                          <w:r w:rsidRPr="00C26DE8">
                            <w:rPr>
                              <w:rFonts w:ascii="Arial" w:hAnsi="Arial"/>
                              <w:sz w:val="14"/>
                            </w:rPr>
                            <w:t xml:space="preserve">Marc </w:t>
                          </w:r>
                          <w:proofErr w:type="spellStart"/>
                          <w:r w:rsidRPr="00C26DE8">
                            <w:rPr>
                              <w:rFonts w:ascii="Arial" w:hAnsi="Arial"/>
                              <w:sz w:val="14"/>
                            </w:rPr>
                            <w:t>Utzinger</w:t>
                          </w:r>
                          <w:proofErr w:type="spellEnd"/>
                          <w:r w:rsidRPr="00C26DE8">
                            <w:rPr>
                              <w:rFonts w:ascii="Arial" w:hAnsi="Arial"/>
                              <w:sz w:val="14"/>
                            </w:rPr>
                            <w:t>, Attaché de communication</w:t>
                          </w:r>
                        </w:p>
                        <w:p w14:paraId="07FFBD06" w14:textId="7100AF33" w:rsidR="00E866D2" w:rsidRPr="00C26DE8" w:rsidRDefault="00E866D2" w:rsidP="00E866D2">
                          <w:pPr>
                            <w:rPr>
                              <w:rFonts w:ascii="Arial" w:hAnsi="Arial" w:cs="Arial"/>
                              <w:sz w:val="14"/>
                              <w:szCs w:val="14"/>
                            </w:rPr>
                          </w:pPr>
                          <w:r w:rsidRPr="00C26DE8">
                            <w:rPr>
                              <w:rFonts w:ascii="Arial" w:hAnsi="Arial"/>
                              <w:sz w:val="14"/>
                            </w:rPr>
                            <w:t>marc.utzinger@renault.c</w:t>
                          </w:r>
                          <w:r w:rsidR="00243998">
                            <w:rPr>
                              <w:rFonts w:ascii="Arial" w:hAnsi="Arial"/>
                              <w:sz w:val="14"/>
                            </w:rPr>
                            <w:t>om</w:t>
                          </w:r>
                          <w:r w:rsidRPr="00C26DE8">
                            <w:rPr>
                              <w:rFonts w:ascii="Arial" w:hAnsi="Arial"/>
                              <w:sz w:val="14"/>
                            </w:rPr>
                            <w:t xml:space="preserve"> / tél: +41 (0) 44 777 02 28</w:t>
                          </w:r>
                        </w:p>
                        <w:p w14:paraId="79034460" w14:textId="77777777" w:rsidR="00E866D2" w:rsidRPr="00C26DE8" w:rsidRDefault="00E866D2" w:rsidP="00E866D2">
                          <w:pPr>
                            <w:rPr>
                              <w:rFonts w:ascii="Arial" w:hAnsi="Arial" w:cs="Arial"/>
                              <w:sz w:val="14"/>
                              <w:szCs w:val="14"/>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B69729" id="_x0000_s1032" type="#_x0000_t202" style="position:absolute;margin-left:244.5pt;margin-top:768.75pt;width:226.75pt;height:4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" filled="f" stroked="f" strokeweight=".5pt">
              <v:textbox inset="0,0,0,0">
                <w:txbxContent>
                  <w:p w14:paraId="29A05C40" w14:textId="77777777" w:rsidR="00E866D2" w:rsidRPr="00C26DE8" w:rsidRDefault="00E866D2" w:rsidP="00E866D2">
                    <w:pPr>
                      <w:rPr>
                        <w:rFonts w:ascii="Arial" w:hAnsi="Arial" w:cs="Arial"/>
                        <w:sz w:val="14"/>
                        <w:szCs w:val="14"/>
                      </w:rPr>
                    </w:pPr>
                    <w:r w:rsidRPr="00C26DE8">
                      <w:rPr>
                        <w:rFonts w:ascii="Arial" w:hAnsi="Arial"/>
                        <w:sz w:val="14"/>
                      </w:rPr>
                      <w:t>Marc Utzinger, Attaché de communication</w:t>
                    </w:r>
                  </w:p>
                  <w:p w14:paraId="07FFBD06" w14:textId="7100AF33" w:rsidR="00E866D2" w:rsidRPr="00C26DE8" w:rsidRDefault="00E866D2" w:rsidP="00E866D2">
                    <w:pPr>
                      <w:rPr>
                        <w:rFonts w:ascii="Arial" w:hAnsi="Arial" w:cs="Arial"/>
                        <w:sz w:val="14"/>
                        <w:szCs w:val="14"/>
                      </w:rPr>
                    </w:pPr>
                    <w:r w:rsidRPr="00C26DE8">
                      <w:rPr>
                        <w:rFonts w:ascii="Arial" w:hAnsi="Arial"/>
                        <w:sz w:val="14"/>
                      </w:rPr>
                      <w:t>marc.utzinger@renault.c</w:t>
                    </w:r>
                    <w:r w:rsidR="00243998">
                      <w:rPr>
                        <w:rFonts w:ascii="Arial" w:hAnsi="Arial"/>
                        <w:sz w:val="14"/>
                      </w:rPr>
                      <w:t>om</w:t>
                    </w:r>
                    <w:r w:rsidRPr="00C26DE8">
                      <w:rPr>
                        <w:rFonts w:ascii="Arial" w:hAnsi="Arial"/>
                        <w:sz w:val="14"/>
                      </w:rPr>
                      <w:t xml:space="preserve"> / tél: +41 (0) 44 777 02 28</w:t>
                    </w:r>
                  </w:p>
                  <w:p w14:paraId="79034460" w14:textId="77777777" w:rsidR="00E866D2" w:rsidRPr="00C26DE8" w:rsidRDefault="00E866D2" w:rsidP="00E866D2">
                    <w:pPr>
                      <w:rPr>
                        <w:rFonts w:ascii="Arial" w:hAnsi="Arial" w:cs="Arial"/>
                        <w:sz w:val="14"/>
                        <w:szCs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8D17A" w14:textId="77777777" w:rsidR="00395098" w:rsidRDefault="00395098" w:rsidP="00E66B13">
      <w:r>
        <w:separator/>
      </w:r>
    </w:p>
  </w:footnote>
  <w:footnote w:type="continuationSeparator" w:id="0">
    <w:p w14:paraId="7B41635B" w14:textId="77777777" w:rsidR="00395098" w:rsidRDefault="00395098" w:rsidP="00E66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AD30B" w14:textId="77777777" w:rsidR="00147B6D" w:rsidRDefault="00F41DB0">
    <w:pPr>
      <w:pStyle w:val="Kopfzeile"/>
    </w:pPr>
    <w:r>
      <w:rPr>
        <w:noProof/>
        <w:lang w:val="de-CH" w:eastAsia="de-CH"/>
      </w:rPr>
      <w:drawing>
        <wp:anchor distT="0" distB="0" distL="114300" distR="114300" simplePos="0" relativeHeight="251666432" behindDoc="1" locked="0" layoutInCell="1" allowOverlap="1" wp14:anchorId="366B1C89" wp14:editId="463274BB">
          <wp:simplePos x="0" y="0"/>
          <wp:positionH relativeFrom="page">
            <wp:align>left</wp:align>
          </wp:positionH>
          <wp:positionV relativeFrom="paragraph">
            <wp:posOffset>-452120</wp:posOffset>
          </wp:positionV>
          <wp:extent cx="7560000" cy="10685647"/>
          <wp:effectExtent l="0" t="0" r="0" b="0"/>
          <wp:wrapNone/>
          <wp:docPr id="7" name="Graphiq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A74BF" w14:textId="4D5847AF" w:rsidR="00E66B13" w:rsidRDefault="00C708DF">
    <w:pPr>
      <w:pStyle w:val="Kopfzeile"/>
    </w:pPr>
    <w:r w:rsidRPr="00B459FA">
      <w:rPr>
        <w:b/>
        <w:noProof/>
        <w:lang w:val="de-CH" w:eastAsia="de-CH"/>
      </w:rPr>
      <mc:AlternateContent>
        <mc:Choice Requires="wps">
          <w:drawing>
            <wp:anchor distT="0" distB="0" distL="114300" distR="114300" simplePos="0" relativeHeight="251676672" behindDoc="1" locked="0" layoutInCell="1" allowOverlap="1" wp14:anchorId="4EC2D186" wp14:editId="7E1C4EB7">
              <wp:simplePos x="0" y="0"/>
              <wp:positionH relativeFrom="margin">
                <wp:align>left</wp:align>
              </wp:positionH>
              <wp:positionV relativeFrom="page">
                <wp:posOffset>1335405</wp:posOffset>
              </wp:positionV>
              <wp:extent cx="1544400" cy="15120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1544400" cy="151200"/>
                      </a:xfrm>
                      <a:prstGeom prst="rect">
                        <a:avLst/>
                      </a:prstGeom>
                      <a:noFill/>
                      <a:ln w="6350">
                        <a:noFill/>
                      </a:ln>
                    </wps:spPr>
                    <wps:txbx>
                      <w:txbxContent>
                        <w:p w14:paraId="30E3BAFD" w14:textId="63E0094A" w:rsidR="00C708DF" w:rsidRPr="00395098" w:rsidRDefault="003A7480" w:rsidP="00C708DF">
                          <w:pPr>
                            <w:rPr>
                              <w:rFonts w:ascii="Arial" w:hAnsi="Arial" w:cs="Arial"/>
                              <w:sz w:val="20"/>
                              <w:szCs w:val="20"/>
                              <w:lang w:val="de-CH"/>
                            </w:rPr>
                          </w:pPr>
                          <w:r>
                            <w:rPr>
                              <w:rFonts w:ascii="Arial" w:hAnsi="Arial" w:cs="Arial"/>
                              <w:sz w:val="20"/>
                              <w:szCs w:val="20"/>
                              <w:lang w:val="de-CH"/>
                            </w:rPr>
                            <w:t>06</w:t>
                          </w:r>
                          <w:r w:rsidR="001217FC">
                            <w:rPr>
                              <w:rFonts w:ascii="Arial" w:hAnsi="Arial" w:cs="Arial"/>
                              <w:sz w:val="20"/>
                              <w:szCs w:val="20"/>
                              <w:lang w:val="de-CH"/>
                            </w:rPr>
                            <w:t>.10</w:t>
                          </w:r>
                          <w:r w:rsidR="00AF7A54">
                            <w:rPr>
                              <w:rFonts w:ascii="Arial" w:hAnsi="Arial" w:cs="Arial"/>
                              <w:sz w:val="20"/>
                              <w:szCs w:val="20"/>
                              <w:lang w:val="de-CH"/>
                            </w:rPr>
                            <w:t>.2021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C2D186" id="_x0000_t202" coordsize="21600,21600" o:spt="202" path="m,l,21600r21600,l21600,xe">
              <v:stroke joinstyle="miter"/>
              <v:path gradientshapeok="t" o:connecttype="rect"/>
            </v:shapetype>
            <v:shape id="Zone de texte 3" o:spid="_x0000_s1029" type="#_x0000_t202" style="position:absolute;margin-left:0;margin-top:105.15pt;width:121.6pt;height:11.9pt;z-index:-25163980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" filled="f" stroked="f" strokeweight=".5pt">
              <v:textbox style="mso-fit-shape-to-text:t" inset="0,0,0,0">
                <w:txbxContent>
                  <w:p w14:paraId="30E3BAFD" w14:textId="63E0094A" w:rsidR="00C708DF" w:rsidRPr="00395098" w:rsidRDefault="003A7480" w:rsidP="00C708DF">
                    <w:pPr>
                      <w:rPr>
                        <w:rFonts w:ascii="Arial" w:hAnsi="Arial" w:cs="Arial"/>
                        <w:sz w:val="20"/>
                        <w:szCs w:val="20"/>
                        <w:lang w:val="de-CH"/>
                      </w:rPr>
                    </w:pPr>
                    <w:r>
                      <w:rPr>
                        <w:rFonts w:ascii="Arial" w:hAnsi="Arial" w:cs="Arial"/>
                        <w:sz w:val="20"/>
                        <w:szCs w:val="20"/>
                        <w:lang w:val="de-CH"/>
                      </w:rPr>
                      <w:t>06</w:t>
                    </w:r>
                    <w:r w:rsidR="001217FC">
                      <w:rPr>
                        <w:rFonts w:ascii="Arial" w:hAnsi="Arial" w:cs="Arial"/>
                        <w:sz w:val="20"/>
                        <w:szCs w:val="20"/>
                        <w:lang w:val="de-CH"/>
                      </w:rPr>
                      <w:t>.10</w:t>
                    </w:r>
                    <w:r w:rsidR="00AF7A54">
                      <w:rPr>
                        <w:rFonts w:ascii="Arial" w:hAnsi="Arial" w:cs="Arial"/>
                        <w:sz w:val="20"/>
                        <w:szCs w:val="20"/>
                        <w:lang w:val="de-CH"/>
                      </w:rPr>
                      <w:t>.2021</w:t>
                    </w:r>
                  </w:p>
                </w:txbxContent>
              </v:textbox>
              <w10:wrap anchorx="margin" anchory="page"/>
            </v:shape>
          </w:pict>
        </mc:Fallback>
      </mc:AlternateContent>
    </w:r>
    <w:r w:rsidR="00CD7B9D">
      <w:rPr>
        <w:noProof/>
        <w:lang w:val="de-CH" w:eastAsia="de-CH"/>
      </w:rPr>
      <w:drawing>
        <wp:anchor distT="0" distB="0" distL="114300" distR="114300" simplePos="0" relativeHeight="251665408" behindDoc="1" locked="0" layoutInCell="1" allowOverlap="1" wp14:anchorId="7190D98F" wp14:editId="5CF74912">
          <wp:simplePos x="0" y="0"/>
          <wp:positionH relativeFrom="column">
            <wp:posOffset>-648335</wp:posOffset>
          </wp:positionH>
          <wp:positionV relativeFrom="paragraph">
            <wp:posOffset>-450215</wp:posOffset>
          </wp:positionV>
          <wp:extent cx="7559999" cy="10685647"/>
          <wp:effectExtent l="0" t="0" r="0" b="0"/>
          <wp:wrapNone/>
          <wp:docPr id="1" name="Graphiqu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pic:cNvPicPr/>
                </pic:nvPicPr>
                <pic:blipFill>
                  <a:blip r:embed="rId1">
                    <a:extLst>
                      <a:ext uri="{28A0092B-C50C-407E-A947-70E740481C1C}">
                        <a14:useLocalDpi xmlns:a14="http://schemas.microsoft.com/office/drawing/2010/main" val="0"/>
                      </a:ext>
                    </a:extLst>
                  </a:blip>
                  <a:stretch>
                    <a:fillRect/>
                  </a:stretch>
                </pic:blipFill>
                <pic:spPr>
                  <a:xfrm>
                    <a:off x="0" y="0"/>
                    <a:ext cx="7559999"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35B96"/>
    <w:multiLevelType w:val="hybridMultilevel"/>
    <w:tmpl w:val="B0EA7E3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1402F1B"/>
    <w:multiLevelType w:val="hybridMultilevel"/>
    <w:tmpl w:val="AD4EFCF8"/>
    <w:lvl w:ilvl="0" w:tplc="CDCC89C4">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4E74DE8"/>
    <w:multiLevelType w:val="hybridMultilevel"/>
    <w:tmpl w:val="1018AD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F224B51"/>
    <w:multiLevelType w:val="hybridMultilevel"/>
    <w:tmpl w:val="A0E648CA"/>
    <w:lvl w:ilvl="0" w:tplc="6D72165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A486EA8"/>
    <w:multiLevelType w:val="hybridMultilevel"/>
    <w:tmpl w:val="CB82F6AA"/>
    <w:lvl w:ilvl="0" w:tplc="BAE8F162">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A571D4E"/>
    <w:multiLevelType w:val="hybridMultilevel"/>
    <w:tmpl w:val="EE5C03DE"/>
    <w:lvl w:ilvl="0" w:tplc="BAE8F162">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7CF68B5"/>
    <w:multiLevelType w:val="hybridMultilevel"/>
    <w:tmpl w:val="5EA8B5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8853431"/>
    <w:multiLevelType w:val="hybridMultilevel"/>
    <w:tmpl w:val="CE7876F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62C917D2"/>
    <w:multiLevelType w:val="hybridMultilevel"/>
    <w:tmpl w:val="1F6CDD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680D0383"/>
    <w:multiLevelType w:val="hybridMultilevel"/>
    <w:tmpl w:val="CBBEF37C"/>
    <w:lvl w:ilvl="0" w:tplc="08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69D971AB"/>
    <w:multiLevelType w:val="hybridMultilevel"/>
    <w:tmpl w:val="3B30F57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74617F19"/>
    <w:multiLevelType w:val="hybridMultilevel"/>
    <w:tmpl w:val="5D24ACF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75521C0C"/>
    <w:multiLevelType w:val="hybridMultilevel"/>
    <w:tmpl w:val="C0CE4CE0"/>
    <w:lvl w:ilvl="0" w:tplc="BAE8F162">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7B8C78C6"/>
    <w:multiLevelType w:val="hybridMultilevel"/>
    <w:tmpl w:val="A34643CE"/>
    <w:lvl w:ilvl="0" w:tplc="06E00F44">
      <w:numFmt w:val="bullet"/>
      <w:lvlText w:val="•"/>
      <w:lvlJc w:val="left"/>
      <w:pPr>
        <w:ind w:left="1065" w:hanging="705"/>
      </w:pPr>
      <w:rPr>
        <w:rFonts w:ascii="Arial" w:eastAsiaTheme="minorHAnsi" w:hAnsi="Arial" w:cs="Arial" w:hint="default"/>
      </w:rPr>
    </w:lvl>
    <w:lvl w:ilvl="1" w:tplc="B60C8024">
      <w:numFmt w:val="bullet"/>
      <w:lvlText w:val=""/>
      <w:lvlJc w:val="left"/>
      <w:pPr>
        <w:ind w:left="1785" w:hanging="705"/>
      </w:pPr>
      <w:rPr>
        <w:rFonts w:ascii="Symbol" w:eastAsiaTheme="minorHAnsi" w:hAnsi="Symbo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6"/>
  </w:num>
  <w:num w:numId="4">
    <w:abstractNumId w:val="12"/>
  </w:num>
  <w:num w:numId="5">
    <w:abstractNumId w:val="4"/>
  </w:num>
  <w:num w:numId="6">
    <w:abstractNumId w:val="5"/>
  </w:num>
  <w:num w:numId="7">
    <w:abstractNumId w:val="8"/>
  </w:num>
  <w:num w:numId="8">
    <w:abstractNumId w:val="3"/>
  </w:num>
  <w:num w:numId="9">
    <w:abstractNumId w:val="0"/>
  </w:num>
  <w:num w:numId="10">
    <w:abstractNumId w:val="9"/>
  </w:num>
  <w:num w:numId="11">
    <w:abstractNumId w:val="2"/>
  </w:num>
  <w:num w:numId="12">
    <w:abstractNumId w:val="1"/>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CH" w:vendorID="64" w:dllVersion="6" w:nlCheck="1" w:checkStyle="0"/>
  <w:activeWritingStyle w:appName="MSWord" w:lang="de-CH" w:vendorID="64" w:dllVersion="6" w:nlCheck="1" w:checkStyle="1"/>
  <w:activeWritingStyle w:appName="MSWord" w:lang="fr-CH" w:vendorID="64" w:dllVersion="6" w:nlCheck="1" w:checkStyle="1"/>
  <w:activeWritingStyle w:appName="MSWord" w:lang="fr-CH" w:vendorID="64" w:dllVersion="0" w:nlCheck="1" w:checkStyle="0"/>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de-CH" w:vendorID="64" w:dllVersion="0" w:nlCheck="1" w:checkStyle="0"/>
  <w:activeWritingStyle w:appName="MSWord" w:lang="fr-CH" w:vendorID="64" w:dllVersion="131078" w:nlCheck="1" w:checkStyle="1"/>
  <w:activeWritingStyle w:appName="MSWord" w:lang="en-US" w:vendorID="64" w:dllVersion="131078" w:nlCheck="1" w:checkStyle="1"/>
  <w:activeWritingStyle w:appName="MSWord" w:lang="de-CH" w:vendorID="64" w:dllVersion="131078" w:nlCheck="1" w:checkStyle="1"/>
  <w:proofState w:spelling="clean" w:grammar="clean"/>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098"/>
    <w:rsid w:val="0001152E"/>
    <w:rsid w:val="00016E1E"/>
    <w:rsid w:val="0003176B"/>
    <w:rsid w:val="000545CB"/>
    <w:rsid w:val="001217FC"/>
    <w:rsid w:val="00137C6D"/>
    <w:rsid w:val="00147B6D"/>
    <w:rsid w:val="00161DA2"/>
    <w:rsid w:val="00177DF6"/>
    <w:rsid w:val="00187AD1"/>
    <w:rsid w:val="001D1687"/>
    <w:rsid w:val="001D4B68"/>
    <w:rsid w:val="001E4479"/>
    <w:rsid w:val="00205531"/>
    <w:rsid w:val="002428FA"/>
    <w:rsid w:val="00243998"/>
    <w:rsid w:val="002841CF"/>
    <w:rsid w:val="002A3087"/>
    <w:rsid w:val="002A4CB8"/>
    <w:rsid w:val="002F738A"/>
    <w:rsid w:val="003149F3"/>
    <w:rsid w:val="00317B55"/>
    <w:rsid w:val="003452E3"/>
    <w:rsid w:val="00346F18"/>
    <w:rsid w:val="00375235"/>
    <w:rsid w:val="00392EA4"/>
    <w:rsid w:val="00395098"/>
    <w:rsid w:val="003A7480"/>
    <w:rsid w:val="003F5AC4"/>
    <w:rsid w:val="0047265C"/>
    <w:rsid w:val="00473968"/>
    <w:rsid w:val="00480B77"/>
    <w:rsid w:val="00483601"/>
    <w:rsid w:val="00491A26"/>
    <w:rsid w:val="004A53B8"/>
    <w:rsid w:val="004D7E6D"/>
    <w:rsid w:val="004E609A"/>
    <w:rsid w:val="005422EC"/>
    <w:rsid w:val="00555FD8"/>
    <w:rsid w:val="005A174E"/>
    <w:rsid w:val="005D701B"/>
    <w:rsid w:val="006006A7"/>
    <w:rsid w:val="006559C3"/>
    <w:rsid w:val="00683828"/>
    <w:rsid w:val="006B1855"/>
    <w:rsid w:val="00706E1B"/>
    <w:rsid w:val="00751348"/>
    <w:rsid w:val="00754426"/>
    <w:rsid w:val="00754DB6"/>
    <w:rsid w:val="00756A72"/>
    <w:rsid w:val="007606B7"/>
    <w:rsid w:val="0078118C"/>
    <w:rsid w:val="00795C83"/>
    <w:rsid w:val="007A17D2"/>
    <w:rsid w:val="007B22DE"/>
    <w:rsid w:val="007D12A0"/>
    <w:rsid w:val="007E7307"/>
    <w:rsid w:val="007F3942"/>
    <w:rsid w:val="0082240D"/>
    <w:rsid w:val="008338D5"/>
    <w:rsid w:val="00853B5E"/>
    <w:rsid w:val="00856382"/>
    <w:rsid w:val="00881396"/>
    <w:rsid w:val="008F3ED9"/>
    <w:rsid w:val="00927DBD"/>
    <w:rsid w:val="00997753"/>
    <w:rsid w:val="009A0E1E"/>
    <w:rsid w:val="009B776C"/>
    <w:rsid w:val="009C10F5"/>
    <w:rsid w:val="009E3639"/>
    <w:rsid w:val="009F1277"/>
    <w:rsid w:val="009F3F5A"/>
    <w:rsid w:val="009F5560"/>
    <w:rsid w:val="00A02C96"/>
    <w:rsid w:val="00A17DF4"/>
    <w:rsid w:val="00A35A04"/>
    <w:rsid w:val="00A70F2F"/>
    <w:rsid w:val="00A8017B"/>
    <w:rsid w:val="00AB5A75"/>
    <w:rsid w:val="00AF7A54"/>
    <w:rsid w:val="00AF7B54"/>
    <w:rsid w:val="00B220C6"/>
    <w:rsid w:val="00B22AEC"/>
    <w:rsid w:val="00B2334F"/>
    <w:rsid w:val="00B50CCB"/>
    <w:rsid w:val="00B65434"/>
    <w:rsid w:val="00BD207B"/>
    <w:rsid w:val="00C13304"/>
    <w:rsid w:val="00C26DE8"/>
    <w:rsid w:val="00C32F4B"/>
    <w:rsid w:val="00C708DF"/>
    <w:rsid w:val="00C80FCF"/>
    <w:rsid w:val="00C82072"/>
    <w:rsid w:val="00C84553"/>
    <w:rsid w:val="00CD7B9D"/>
    <w:rsid w:val="00CE10C6"/>
    <w:rsid w:val="00CE21D6"/>
    <w:rsid w:val="00CE622C"/>
    <w:rsid w:val="00CF517F"/>
    <w:rsid w:val="00D300E8"/>
    <w:rsid w:val="00D35EB9"/>
    <w:rsid w:val="00D9330E"/>
    <w:rsid w:val="00E1544B"/>
    <w:rsid w:val="00E462C2"/>
    <w:rsid w:val="00E5431A"/>
    <w:rsid w:val="00E66B13"/>
    <w:rsid w:val="00E866D2"/>
    <w:rsid w:val="00ED299A"/>
    <w:rsid w:val="00EF44F6"/>
    <w:rsid w:val="00F41DB0"/>
    <w:rsid w:val="00F91D5B"/>
    <w:rsid w:val="00FA3222"/>
    <w:rsid w:val="00FF225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2B89153C"/>
  <w14:defaultImageDpi w14:val="32767"/>
  <w15:chartTrackingRefBased/>
  <w15:docId w15:val="{01859B70-F363-478F-8016-9B3EE467B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66B13"/>
    <w:pPr>
      <w:tabs>
        <w:tab w:val="center" w:pos="4536"/>
        <w:tab w:val="right" w:pos="9072"/>
      </w:tabs>
    </w:pPr>
  </w:style>
  <w:style w:type="character" w:customStyle="1" w:styleId="KopfzeileZchn">
    <w:name w:val="Kopfzeile Zchn"/>
    <w:basedOn w:val="Absatz-Standardschriftart"/>
    <w:link w:val="Kopfzeile"/>
    <w:uiPriority w:val="99"/>
    <w:rsid w:val="00E66B13"/>
  </w:style>
  <w:style w:type="paragraph" w:styleId="Fuzeile">
    <w:name w:val="footer"/>
    <w:basedOn w:val="Standard"/>
    <w:link w:val="FuzeileZchn"/>
    <w:uiPriority w:val="99"/>
    <w:unhideWhenUsed/>
    <w:rsid w:val="00E66B13"/>
    <w:pPr>
      <w:tabs>
        <w:tab w:val="center" w:pos="4536"/>
        <w:tab w:val="right" w:pos="9072"/>
      </w:tabs>
    </w:pPr>
  </w:style>
  <w:style w:type="character" w:customStyle="1" w:styleId="FuzeileZchn">
    <w:name w:val="Fußzeile Zchn"/>
    <w:basedOn w:val="Absatz-Standardschriftart"/>
    <w:link w:val="Fuzeile"/>
    <w:uiPriority w:val="99"/>
    <w:rsid w:val="00E66B13"/>
  </w:style>
  <w:style w:type="character" w:styleId="Hyperlink">
    <w:name w:val="Hyperlink"/>
    <w:basedOn w:val="Absatz-Standardschriftart"/>
    <w:uiPriority w:val="99"/>
    <w:unhideWhenUsed/>
    <w:rsid w:val="00FF225C"/>
    <w:rPr>
      <w:color w:val="0563C1" w:themeColor="hyperlink"/>
      <w:u w:val="single"/>
    </w:rPr>
  </w:style>
  <w:style w:type="character" w:customStyle="1" w:styleId="NichtaufgelsteErwhnung1">
    <w:name w:val="Nicht aufgelöste Erwähnung1"/>
    <w:basedOn w:val="Absatz-Standardschriftart"/>
    <w:uiPriority w:val="99"/>
    <w:rsid w:val="00FF225C"/>
    <w:rPr>
      <w:color w:val="605E5C"/>
      <w:shd w:val="clear" w:color="auto" w:fill="E1DFDD"/>
    </w:rPr>
  </w:style>
  <w:style w:type="character" w:styleId="BesuchterHyperlink">
    <w:name w:val="FollowedHyperlink"/>
    <w:basedOn w:val="Absatz-Standardschriftart"/>
    <w:uiPriority w:val="99"/>
    <w:semiHidden/>
    <w:unhideWhenUsed/>
    <w:rsid w:val="00FF225C"/>
    <w:rPr>
      <w:color w:val="954F72" w:themeColor="followedHyperlink"/>
      <w:u w:val="single"/>
    </w:rPr>
  </w:style>
  <w:style w:type="character" w:styleId="Seitenzahl">
    <w:name w:val="page number"/>
    <w:basedOn w:val="Absatz-Standardschriftart"/>
    <w:uiPriority w:val="99"/>
    <w:semiHidden/>
    <w:unhideWhenUsed/>
    <w:rsid w:val="00317B55"/>
  </w:style>
  <w:style w:type="paragraph" w:customStyle="1" w:styleId="Maintitle">
    <w:name w:val="Main title"/>
    <w:qFormat/>
    <w:rsid w:val="009F1277"/>
    <w:rPr>
      <w:rFonts w:ascii="Arial" w:hAnsi="Arial" w:cs="Arial"/>
      <w:b/>
      <w:bCs/>
      <w:caps/>
      <w:sz w:val="30"/>
      <w:szCs w:val="30"/>
    </w:rPr>
  </w:style>
  <w:style w:type="paragraph" w:customStyle="1" w:styleId="Sous-titre1">
    <w:name w:val="Sous-titre1"/>
    <w:qFormat/>
    <w:rsid w:val="009F1277"/>
    <w:rPr>
      <w:rFonts w:ascii="Arial" w:hAnsi="Arial" w:cs="Arial"/>
      <w:caps/>
      <w:sz w:val="22"/>
      <w:szCs w:val="22"/>
    </w:rPr>
  </w:style>
  <w:style w:type="paragraph" w:customStyle="1" w:styleId="Intro">
    <w:name w:val="Intro"/>
    <w:basedOn w:val="Standard"/>
    <w:qFormat/>
    <w:rsid w:val="005422EC"/>
    <w:pPr>
      <w:spacing w:line="240" w:lineRule="exact"/>
    </w:pPr>
    <w:rPr>
      <w:rFonts w:ascii="Arial" w:hAnsi="Arial" w:cs="Arial"/>
      <w:b/>
      <w:bCs/>
      <w:sz w:val="20"/>
      <w:szCs w:val="20"/>
    </w:rPr>
  </w:style>
  <w:style w:type="paragraph" w:customStyle="1" w:styleId="Currenttext">
    <w:name w:val="Current text"/>
    <w:basedOn w:val="Standard"/>
    <w:qFormat/>
    <w:rsid w:val="005422EC"/>
    <w:pPr>
      <w:spacing w:line="256" w:lineRule="exact"/>
    </w:pPr>
    <w:rPr>
      <w:rFonts w:ascii="Arial" w:hAnsi="Arial" w:cs="Arial"/>
      <w:sz w:val="18"/>
      <w:szCs w:val="18"/>
    </w:rPr>
  </w:style>
  <w:style w:type="paragraph" w:customStyle="1" w:styleId="Citation1">
    <w:name w:val="Citation1"/>
    <w:qFormat/>
    <w:rsid w:val="003F5AC4"/>
    <w:pPr>
      <w:spacing w:line="360" w:lineRule="exact"/>
    </w:pPr>
    <w:rPr>
      <w:rFonts w:ascii="Arial" w:hAnsi="Arial" w:cs="Arial"/>
      <w:sz w:val="36"/>
      <w:szCs w:val="36"/>
    </w:rPr>
  </w:style>
  <w:style w:type="paragraph" w:styleId="Kommentartext">
    <w:name w:val="annotation text"/>
    <w:basedOn w:val="Standard"/>
    <w:link w:val="KommentartextZchn"/>
    <w:uiPriority w:val="99"/>
    <w:semiHidden/>
    <w:unhideWhenUsed/>
    <w:rsid w:val="00E866D2"/>
    <w:rPr>
      <w:sz w:val="20"/>
      <w:szCs w:val="20"/>
    </w:rPr>
  </w:style>
  <w:style w:type="character" w:customStyle="1" w:styleId="KommentartextZchn">
    <w:name w:val="Kommentartext Zchn"/>
    <w:basedOn w:val="Absatz-Standardschriftart"/>
    <w:link w:val="Kommentartext"/>
    <w:uiPriority w:val="99"/>
    <w:semiHidden/>
    <w:rsid w:val="00E866D2"/>
    <w:rPr>
      <w:sz w:val="20"/>
      <w:szCs w:val="20"/>
    </w:rPr>
  </w:style>
  <w:style w:type="paragraph" w:styleId="Kommentarthema">
    <w:name w:val="annotation subject"/>
    <w:basedOn w:val="Kommentartext"/>
    <w:next w:val="Kommentartext"/>
    <w:link w:val="KommentarthemaZchn"/>
    <w:uiPriority w:val="99"/>
    <w:semiHidden/>
    <w:unhideWhenUsed/>
    <w:rsid w:val="00E866D2"/>
    <w:pPr>
      <w:widowControl w:val="0"/>
      <w:spacing w:after="200"/>
    </w:pPr>
    <w:rPr>
      <w:b/>
      <w:bCs/>
    </w:rPr>
  </w:style>
  <w:style w:type="character" w:customStyle="1" w:styleId="KommentarthemaZchn">
    <w:name w:val="Kommentarthema Zchn"/>
    <w:basedOn w:val="KommentartextZchn"/>
    <w:link w:val="Kommentarthema"/>
    <w:uiPriority w:val="99"/>
    <w:semiHidden/>
    <w:rsid w:val="00E866D2"/>
    <w:rPr>
      <w:b/>
      <w:bCs/>
      <w:sz w:val="20"/>
      <w:szCs w:val="20"/>
      <w:lang w:val="fr-CH"/>
    </w:rPr>
  </w:style>
  <w:style w:type="paragraph" w:styleId="Sprechblasentext">
    <w:name w:val="Balloon Text"/>
    <w:basedOn w:val="Standard"/>
    <w:link w:val="SprechblasentextZchn"/>
    <w:uiPriority w:val="99"/>
    <w:semiHidden/>
    <w:unhideWhenUsed/>
    <w:rsid w:val="0047396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3968"/>
    <w:rPr>
      <w:rFonts w:ascii="Segoe UI" w:hAnsi="Segoe UI" w:cs="Segoe UI"/>
      <w:sz w:val="18"/>
      <w:szCs w:val="18"/>
    </w:rPr>
  </w:style>
  <w:style w:type="character" w:customStyle="1" w:styleId="NichtaufgelsteErwhnung2">
    <w:name w:val="Nicht aufgelöste Erwähnung2"/>
    <w:basedOn w:val="Absatz-Standardschriftart"/>
    <w:uiPriority w:val="99"/>
    <w:semiHidden/>
    <w:unhideWhenUsed/>
    <w:rsid w:val="002A30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897336">
      <w:bodyDiv w:val="1"/>
      <w:marLeft w:val="0"/>
      <w:marRight w:val="0"/>
      <w:marTop w:val="0"/>
      <w:marBottom w:val="0"/>
      <w:divBdr>
        <w:top w:val="none" w:sz="0" w:space="0" w:color="auto"/>
        <w:left w:val="none" w:sz="0" w:space="0" w:color="auto"/>
        <w:bottom w:val="none" w:sz="0" w:space="0" w:color="auto"/>
        <w:right w:val="none" w:sz="0" w:space="0" w:color="auto"/>
      </w:divBdr>
    </w:div>
    <w:div w:id="1393652898">
      <w:bodyDiv w:val="1"/>
      <w:marLeft w:val="0"/>
      <w:marRight w:val="0"/>
      <w:marTop w:val="0"/>
      <w:marBottom w:val="0"/>
      <w:divBdr>
        <w:top w:val="none" w:sz="0" w:space="0" w:color="auto"/>
        <w:left w:val="none" w:sz="0" w:space="0" w:color="auto"/>
        <w:bottom w:val="none" w:sz="0" w:space="0" w:color="auto"/>
        <w:right w:val="none" w:sz="0" w:space="0" w:color="auto"/>
      </w:divBdr>
    </w:div>
    <w:div w:id="174602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edia.renault.ch"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BF0A77585DDEE4398E5CE75C4894DBC" ma:contentTypeVersion="13" ma:contentTypeDescription="Ein neues Dokument erstellen." ma:contentTypeScope="" ma:versionID="ed4b069552a3a492e9a7995d4b2783e8">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ec8475b203893f6af830f97ff669f600"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386254-D97D-4E29-BE92-790F57099698}">
  <ds:schemaRefs>
    <ds:schemaRef ds:uri="http://schemas.microsoft.com/sharepoint/v3/contenttype/forms"/>
  </ds:schemaRefs>
</ds:datastoreItem>
</file>

<file path=customXml/itemProps2.xml><?xml version="1.0" encoding="utf-8"?>
<ds:datastoreItem xmlns:ds="http://schemas.openxmlformats.org/officeDocument/2006/customXml" ds:itemID="{7A63A19A-5B0D-4A7A-B532-806C7B288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707-2188-437d-9cfa-2f59b5c7f043"/>
    <ds:schemaRef ds:uri="c941a241-5a79-4c55-b809-9e00ac9e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E67C0B-0392-41C0-B0C6-12E0733A94E8}">
  <ds:schemaRefs>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c941a241-5a79-4c55-b809-9e00ac9e85ad"/>
    <ds:schemaRef ds:uri="http://schemas.microsoft.com/office/2006/documentManagement/types"/>
    <ds:schemaRef ds:uri="ce15f707-2188-437d-9cfa-2f59b5c7f04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2701</Characters>
  <Application>Microsoft Office Word</Application>
  <DocSecurity>0</DocSecurity>
  <Lines>22</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Zoé Jaggi</dc:creator>
  <cp:keywords/>
  <dc:description/>
  <cp:lastModifiedBy>Zoé Jaggi</cp:lastModifiedBy>
  <cp:revision>4</cp:revision>
  <cp:lastPrinted>2021-10-06T12:58:00Z</cp:lastPrinted>
  <dcterms:created xsi:type="dcterms:W3CDTF">2021-10-06T09:51:00Z</dcterms:created>
  <dcterms:modified xsi:type="dcterms:W3CDTF">2021-10-06T13:00:00Z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0x010100EBF0A77585DDEE4398E5CE75C4894DBC</vt:lpwstr>
  </property>
  <property fmtid="{D5CDD505-2E9C-101B-9397-08002B2CF9AE}" pid="3" name="MSIP_Label_fd1c0902-ed92-4fed-896d-2e7725de02d4_Enabled">
    <vt:lpwstr>true</vt:lpwstr>
  </property>
  <property fmtid="{D5CDD505-2E9C-101B-9397-08002B2CF9AE}" pid="4" name="MSIP_Label_fd1c0902-ed92-4fed-896d-2e7725de02d4_SetDate">
    <vt:lpwstr>2021-10-06T09:50:46Z</vt:lpwstr>
  </property>
  <property fmtid="{D5CDD505-2E9C-101B-9397-08002B2CF9AE}" pid="5" name="MSIP_Label_fd1c0902-ed92-4fed-896d-2e7725de02d4_Method">
    <vt:lpwstr>Standard</vt:lpwstr>
  </property>
  <property fmtid="{D5CDD505-2E9C-101B-9397-08002B2CF9AE}" pid="6" name="MSIP_Label_fd1c0902-ed92-4fed-896d-2e7725de02d4_Name">
    <vt:lpwstr>Anyone (not protected)</vt:lpwstr>
  </property>
  <property fmtid="{D5CDD505-2E9C-101B-9397-08002B2CF9AE}" pid="7" name="MSIP_Label_fd1c0902-ed92-4fed-896d-2e7725de02d4_SiteId">
    <vt:lpwstr>d6b0bbee-7cd9-4d60-bce6-4a67b543e2ae</vt:lpwstr>
  </property>
  <property fmtid="{D5CDD505-2E9C-101B-9397-08002B2CF9AE}" pid="8" name="MSIP_Label_fd1c0902-ed92-4fed-896d-2e7725de02d4_ActionId">
    <vt:lpwstr>f05faa22-cbab-460e-91f1-7868404200dd</vt:lpwstr>
  </property>
  <property fmtid="{D5CDD505-2E9C-101B-9397-08002B2CF9AE}" pid="9" name="MSIP_Label_fd1c0902-ed92-4fed-896d-2e7725de02d4_ContentBits">
    <vt:lpwstr>2</vt:lpwstr>
  </property>
</Properties>
</file>