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31D6E972" w:rsidR="00CE7496" w:rsidRPr="003031C7" w:rsidRDefault="005F7026" w:rsidP="00B047FD">
      <w:pPr>
        <w:tabs>
          <w:tab w:val="left" w:pos="2552"/>
        </w:tabs>
        <w:spacing w:before="10" w:after="0" w:line="260" w:lineRule="exact"/>
        <w:rPr>
          <w:rFonts w:ascii="Arial" w:hAnsi="Arial" w:cs="Arial"/>
          <w:sz w:val="26"/>
          <w:szCs w:val="26"/>
          <w:lang w:val="de-CH"/>
        </w:rPr>
      </w:pPr>
      <w:r w:rsidRPr="004E486C">
        <w:rPr>
          <w:rFonts w:ascii="Arial" w:hAnsi="Arial" w:cs="Arial"/>
          <w:noProof/>
          <w:color w:val="F6BC27"/>
          <w:lang w:val="de-CH" w:eastAsia="de-CH"/>
        </w:rPr>
        <w:drawing>
          <wp:anchor distT="0" distB="0" distL="114300" distR="114300" simplePos="0" relativeHeight="251665408" behindDoc="1" locked="0" layoutInCell="1" allowOverlap="1" wp14:anchorId="3BE7F706" wp14:editId="7CEDF480">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3031C7">
        <w:rPr>
          <w:rFonts w:ascii="Arial" w:hAnsi="Arial" w:cs="Arial"/>
          <w:sz w:val="26"/>
          <w:szCs w:val="26"/>
          <w:lang w:val="de-CH"/>
        </w:rPr>
        <w:softHyphen/>
      </w:r>
    </w:p>
    <w:p w14:paraId="167DA27D" w14:textId="27A34E27" w:rsidR="002C2677" w:rsidRPr="003031C7" w:rsidRDefault="002C2677" w:rsidP="00B047FD">
      <w:pPr>
        <w:spacing w:after="0" w:line="714" w:lineRule="exact"/>
        <w:ind w:right="-20"/>
        <w:rPr>
          <w:rFonts w:ascii="Arial" w:eastAsia="Arial" w:hAnsi="Arial" w:cs="Arial"/>
          <w:color w:val="005BBB"/>
          <w:position w:val="-1"/>
          <w:sz w:val="64"/>
          <w:szCs w:val="64"/>
          <w:lang w:val="de-CH"/>
        </w:rPr>
      </w:pPr>
    </w:p>
    <w:p w14:paraId="6CCF4849" w14:textId="4C0DCA35" w:rsidR="00CE7496" w:rsidRPr="003031C7" w:rsidRDefault="00194E8F" w:rsidP="002315E1">
      <w:pPr>
        <w:spacing w:after="0" w:line="714" w:lineRule="exact"/>
        <w:ind w:left="2268" w:right="851"/>
        <w:outlineLvl w:val="0"/>
        <w:rPr>
          <w:rFonts w:ascii="Arial" w:eastAsia="Arial" w:hAnsi="Arial" w:cs="Arial"/>
          <w:color w:val="005BBB"/>
          <w:sz w:val="44"/>
          <w:szCs w:val="44"/>
          <w:lang w:val="de-CH"/>
        </w:rPr>
      </w:pPr>
      <w:r w:rsidRPr="003031C7">
        <w:rPr>
          <w:rFonts w:ascii="Arial" w:eastAsia="Arial" w:hAnsi="Arial" w:cs="Arial"/>
          <w:color w:val="005BBB"/>
          <w:position w:val="-1"/>
          <w:sz w:val="44"/>
          <w:szCs w:val="44"/>
          <w:lang w:val="de-CH"/>
        </w:rPr>
        <w:t>Medieninformation</w:t>
      </w:r>
    </w:p>
    <w:p w14:paraId="7494CD7B" w14:textId="7200B6CE" w:rsidR="00EA7074" w:rsidRPr="003031C7" w:rsidRDefault="003031C7" w:rsidP="00EA7074">
      <w:pPr>
        <w:spacing w:after="0" w:line="240" w:lineRule="auto"/>
        <w:ind w:left="2268" w:right="851"/>
        <w:outlineLvl w:val="0"/>
        <w:rPr>
          <w:rFonts w:ascii="Arial" w:eastAsia="Arial" w:hAnsi="Arial" w:cs="Arial"/>
          <w:position w:val="-1"/>
          <w:sz w:val="20"/>
          <w:szCs w:val="20"/>
          <w:lang w:val="de-CH"/>
        </w:rPr>
      </w:pPr>
      <w:r>
        <w:rPr>
          <w:rFonts w:ascii="Arial" w:eastAsia="Arial" w:hAnsi="Arial" w:cs="Arial"/>
          <w:position w:val="-1"/>
          <w:sz w:val="20"/>
          <w:szCs w:val="20"/>
          <w:lang w:val="de-CH"/>
        </w:rPr>
        <w:t>06.10</w:t>
      </w:r>
      <w:r w:rsidR="00EA7074" w:rsidRPr="003031C7">
        <w:rPr>
          <w:rFonts w:ascii="Arial" w:eastAsia="Arial" w:hAnsi="Arial" w:cs="Arial"/>
          <w:position w:val="-1"/>
          <w:sz w:val="20"/>
          <w:szCs w:val="20"/>
          <w:lang w:val="de-CH"/>
        </w:rPr>
        <w:t>.2021</w:t>
      </w:r>
    </w:p>
    <w:p w14:paraId="11091B3F" w14:textId="3D3D87CA" w:rsidR="00565CC8" w:rsidRPr="003031C7" w:rsidRDefault="00565CC8" w:rsidP="00565CC8">
      <w:pPr>
        <w:pStyle w:val="1Dachzeile"/>
        <w:spacing w:before="0"/>
        <w:ind w:left="2268"/>
        <w:rPr>
          <w:lang w:val="de-CH"/>
        </w:rPr>
      </w:pPr>
    </w:p>
    <w:p w14:paraId="3A1E1C6F" w14:textId="77777777" w:rsidR="009341E3" w:rsidRPr="003031C7" w:rsidRDefault="009341E3" w:rsidP="004D0695">
      <w:pPr>
        <w:pStyle w:val="2Headline"/>
        <w:spacing w:after="0" w:line="276" w:lineRule="auto"/>
        <w:ind w:left="2268"/>
        <w:rPr>
          <w:caps w:val="0"/>
          <w:sz w:val="22"/>
          <w:lang w:val="de-CH"/>
        </w:rPr>
      </w:pPr>
    </w:p>
    <w:p w14:paraId="76B60AF3" w14:textId="6A16FFA1" w:rsidR="004D0695" w:rsidRPr="00194E8F" w:rsidRDefault="003031C7" w:rsidP="004D0695">
      <w:pPr>
        <w:pStyle w:val="2Headline"/>
        <w:spacing w:after="0" w:line="276" w:lineRule="auto"/>
        <w:ind w:left="2268"/>
        <w:rPr>
          <w:caps w:val="0"/>
          <w:sz w:val="22"/>
          <w:lang w:val="de-CH"/>
        </w:rPr>
      </w:pPr>
      <w:r w:rsidRPr="003031C7">
        <w:rPr>
          <w:caps w:val="0"/>
          <w:sz w:val="22"/>
          <w:lang w:val="de-CH"/>
        </w:rPr>
        <w:t>MOTORSPORT-ENGAGEMENT AUF DER LANGSTRECKE</w:t>
      </w:r>
    </w:p>
    <w:p w14:paraId="5BC141C4" w14:textId="73400BB0" w:rsidR="00D52DD5" w:rsidRPr="00194E8F" w:rsidRDefault="003031C7" w:rsidP="00D52DD5">
      <w:pPr>
        <w:pStyle w:val="2Headline"/>
        <w:ind w:left="2268"/>
        <w:rPr>
          <w:lang w:val="de-CH"/>
        </w:rPr>
      </w:pPr>
      <w:r w:rsidRPr="003031C7">
        <w:rPr>
          <w:caps w:val="0"/>
          <w:lang w:val="de-CH"/>
        </w:rPr>
        <w:t>ALPINE STARTET AB 2024 IN DER HYPERCAR-KLASSE</w:t>
      </w:r>
    </w:p>
    <w:p w14:paraId="777E3EE1" w14:textId="5C2E1225" w:rsidR="00D81AF4" w:rsidRPr="003031C7" w:rsidRDefault="003031C7" w:rsidP="003031C7">
      <w:pPr>
        <w:pStyle w:val="ALPINELead"/>
        <w:rPr>
          <w:lang w:val="de-CH"/>
        </w:rPr>
      </w:pPr>
      <w:r w:rsidRPr="003031C7">
        <w:rPr>
          <w:lang w:val="de-CH"/>
        </w:rPr>
        <w:t>Nach einem Podiumsplatz bei den 24 Stunden von Le Mans setzt Alpine sein Motorsportengagement auf der Langstrecke fort und steigt 2024 in die Hypercar-Klasse LMDh ein. Das Team wird sich auf das Know-how von Signatech und die Synergien mit dem Alpine F1 Team stützen, um seine Erfolgsgeschichte in der Topklasse des Langstreckensports weiterzuschreiben.</w:t>
      </w:r>
      <w:r w:rsidR="00D81AF4" w:rsidRPr="003031C7">
        <w:rPr>
          <w:lang w:val="de-CH"/>
        </w:rPr>
        <w:t xml:space="preserve"> </w:t>
      </w:r>
    </w:p>
    <w:p w14:paraId="578D3552" w14:textId="4E884A4F" w:rsidR="006E6E10" w:rsidRPr="00D81AF4" w:rsidRDefault="006E6E10" w:rsidP="00565CC8">
      <w:pPr>
        <w:spacing w:after="0" w:line="200" w:lineRule="exact"/>
        <w:ind w:right="-13"/>
        <w:rPr>
          <w:sz w:val="20"/>
          <w:szCs w:val="20"/>
          <w:lang w:val="de-DE"/>
        </w:rPr>
      </w:pPr>
    </w:p>
    <w:p w14:paraId="5F437928" w14:textId="38D5EDC1" w:rsidR="006E6E10" w:rsidRPr="00D81AF4" w:rsidRDefault="006E6E10" w:rsidP="006E6E10">
      <w:pPr>
        <w:pStyle w:val="GS"/>
        <w:rPr>
          <w:lang w:val="de-CH"/>
        </w:rPr>
      </w:pPr>
    </w:p>
    <w:p w14:paraId="0EDD3771" w14:textId="77777777" w:rsidR="003031C7" w:rsidRDefault="003031C7" w:rsidP="003031C7">
      <w:pPr>
        <w:pStyle w:val="ALPINElauf"/>
        <w:rPr>
          <w:lang w:val="de-CH"/>
        </w:rPr>
      </w:pPr>
      <w:r w:rsidRPr="003031C7">
        <w:rPr>
          <w:lang w:val="de-CH"/>
        </w:rPr>
        <w:t>Alpine wird ab 2024 mit eigenem Team und zwei Autos in der Topklasse LMDh antreten. Seit der Rückkehr in den Langstreckensport im Jahr 2013 in Zusammenarbeit mit Signatech hat Alpine einen Sieg nach dem anderen errungen: Zunächst in der European Le Mans Series (ELMS) mit dem Fahrer- und Teamtitel in den Jahren 2013 und 2014, dann mit zwei Titeln in der FIA-Langstrecken-Meisterschaft 2016 und 2019, drei Siegen bei den 24 Stunden von Le Mans in der LMP2-Kategorie (2016, 2018 und 2019) sowie dem Podiumsplatz in der Hypercar-Kategorie in diesem Jahr.</w:t>
      </w:r>
    </w:p>
    <w:p w14:paraId="1F1C0196" w14:textId="77777777" w:rsidR="003031C7" w:rsidRPr="003031C7" w:rsidRDefault="003031C7" w:rsidP="003031C7">
      <w:pPr>
        <w:pStyle w:val="ALPINElauf"/>
        <w:rPr>
          <w:lang w:val="de-CH"/>
        </w:rPr>
      </w:pPr>
    </w:p>
    <w:p w14:paraId="57A49522" w14:textId="77777777" w:rsidR="003031C7" w:rsidRDefault="003031C7" w:rsidP="003031C7">
      <w:pPr>
        <w:pStyle w:val="ALPINElauf"/>
        <w:rPr>
          <w:lang w:val="de-CH"/>
        </w:rPr>
      </w:pPr>
      <w:r w:rsidRPr="003031C7">
        <w:rPr>
          <w:lang w:val="de-CH"/>
        </w:rPr>
        <w:t>Mit dem verstärkten Engagement ab 2024 wird Alpine zwei Fahrzeuge in der Hypercar-Klasse einsetzen, die auf einem Oreca-Chassis und einem in Viry-Châtillon entwickelten Alpine-Motor basieren. Das Aggregat profitiert von dem in der Formel 1 erworbenen Know-how.</w:t>
      </w:r>
    </w:p>
    <w:p w14:paraId="1075A978" w14:textId="77777777" w:rsidR="003031C7" w:rsidRPr="003031C7" w:rsidRDefault="003031C7" w:rsidP="003031C7">
      <w:pPr>
        <w:pStyle w:val="ALPINElauf"/>
        <w:rPr>
          <w:b/>
          <w:lang w:val="de-CH"/>
        </w:rPr>
      </w:pPr>
    </w:p>
    <w:p w14:paraId="5FFA2433" w14:textId="77777777" w:rsidR="003031C7" w:rsidRDefault="003031C7" w:rsidP="003031C7">
      <w:pPr>
        <w:pStyle w:val="ALPINElauf"/>
        <w:rPr>
          <w:lang w:val="de-CH"/>
        </w:rPr>
      </w:pPr>
      <w:r w:rsidRPr="003031C7">
        <w:rPr>
          <w:b/>
          <w:lang w:val="de-CH"/>
        </w:rPr>
        <w:t>Alpine CEO Laurent Rossi:</w:t>
      </w:r>
      <w:r w:rsidRPr="003031C7">
        <w:rPr>
          <w:lang w:val="de-CH"/>
        </w:rPr>
        <w:t xml:space="preserve"> </w:t>
      </w:r>
      <w:r w:rsidRPr="003031C7">
        <w:rPr>
          <w:i/>
          <w:lang w:val="de-CH"/>
        </w:rPr>
        <w:t>„Das Endurance-Programm von Alpine unterstreicht das Engagement und die Ambitionen der Marke im Motorsport. Indem wir sowohl in der Formel 1 als auch im Langstreckensport antreten, wird Alpine eine der wenigen Marken sein, die in beiden Topklassen des Motorsports startet. Wir werden das Beste aus der Formel 1 und dem Langstreckensport kombinieren und technologische Synergien nutzen, um uns einen Vorsprung vor den renommierten Wettbewerbern zu verschaffen.“</w:t>
      </w:r>
    </w:p>
    <w:p w14:paraId="0CF30922" w14:textId="77777777" w:rsidR="003031C7" w:rsidRPr="003031C7" w:rsidRDefault="003031C7" w:rsidP="003031C7">
      <w:pPr>
        <w:pStyle w:val="ALPINElauf"/>
        <w:rPr>
          <w:lang w:val="de-CH"/>
        </w:rPr>
      </w:pPr>
    </w:p>
    <w:p w14:paraId="1A4B931E" w14:textId="490C9967" w:rsidR="003031C7" w:rsidRPr="003031C7" w:rsidRDefault="003031C7" w:rsidP="003031C7">
      <w:pPr>
        <w:pStyle w:val="ALPINElauf"/>
        <w:rPr>
          <w:lang w:val="de-CH"/>
        </w:rPr>
      </w:pPr>
      <w:r w:rsidRPr="003031C7">
        <w:rPr>
          <w:lang w:val="de-CH"/>
        </w:rPr>
        <w:t>Der Einstieg in die höchste Langstrecken-Kategorie unterstreicht die sportliche DNA der Marke. Zwischen 1963 und 1978 nahm Alpine elf Mal an den 24 Stunden von Le Mans teil. Trotz Au</w:t>
      </w:r>
      <w:r>
        <w:rPr>
          <w:lang w:val="de-CH"/>
        </w:rPr>
        <w:t>ss</w:t>
      </w:r>
      <w:r w:rsidRPr="003031C7">
        <w:rPr>
          <w:lang w:val="de-CH"/>
        </w:rPr>
        <w:t>enseiter-Position erzielte die Marke zahlreiche Erfolge. Krönender Abschluss war der Gesamtsieg 1978 mit de</w:t>
      </w:r>
      <w:bookmarkStart w:id="0" w:name="_GoBack"/>
      <w:bookmarkEnd w:id="0"/>
      <w:r w:rsidRPr="003031C7">
        <w:rPr>
          <w:lang w:val="de-CH"/>
        </w:rPr>
        <w:t>r Alpine A442B von Jean-Pierre Jaussaud und Didier Pironi.</w:t>
      </w:r>
    </w:p>
    <w:p w14:paraId="62B21B17" w14:textId="77777777" w:rsidR="003031C7" w:rsidRDefault="003031C7" w:rsidP="003031C7">
      <w:pPr>
        <w:pStyle w:val="ALPINElauf"/>
        <w:rPr>
          <w:lang w:val="de-CH"/>
        </w:rPr>
      </w:pPr>
    </w:p>
    <w:p w14:paraId="2D6556B6" w14:textId="6057B086" w:rsidR="004B0882" w:rsidRPr="004B0882" w:rsidRDefault="003031C7" w:rsidP="003031C7">
      <w:pPr>
        <w:pStyle w:val="ALPINElauf"/>
        <w:rPr>
          <w:i/>
          <w:iCs/>
          <w:lang w:val="de-CH"/>
        </w:rPr>
      </w:pPr>
      <w:r w:rsidRPr="003031C7">
        <w:rPr>
          <w:lang w:val="de-CH"/>
        </w:rPr>
        <w:t>Bis zum Debüt in der Hypercarklasse 2024 wird Alpine weiterhin in der FIA WEC-Weltmeisterschaft starten, um sich optimal vorzubereiten.</w:t>
      </w:r>
    </w:p>
    <w:p w14:paraId="569F03E5" w14:textId="77777777" w:rsidR="004B0882" w:rsidRPr="004B0882" w:rsidRDefault="004B0882" w:rsidP="009341E3">
      <w:pPr>
        <w:pStyle w:val="ALPINElauf"/>
        <w:rPr>
          <w:lang w:val="de-DE"/>
        </w:rPr>
      </w:pPr>
    </w:p>
    <w:p w14:paraId="79790902" w14:textId="77777777" w:rsidR="00CC23F4" w:rsidRPr="004B0882" w:rsidRDefault="00CC23F4" w:rsidP="00CC23F4">
      <w:pPr>
        <w:pStyle w:val="GS"/>
        <w:jc w:val="center"/>
        <w:rPr>
          <w:lang w:val="de-CH"/>
        </w:rPr>
      </w:pPr>
    </w:p>
    <w:p w14:paraId="09F55A72" w14:textId="249B6B88" w:rsidR="00CC23F4" w:rsidRPr="00A21D13" w:rsidRDefault="00CC23F4" w:rsidP="00CC23F4">
      <w:pPr>
        <w:pStyle w:val="GS"/>
        <w:jc w:val="center"/>
        <w:rPr>
          <w:lang w:val="de-CH"/>
        </w:rPr>
      </w:pPr>
      <w:r w:rsidRPr="00A21D13">
        <w:rPr>
          <w:lang w:val="de-CH"/>
        </w:rPr>
        <w:t>* * *</w:t>
      </w:r>
    </w:p>
    <w:p w14:paraId="5FE066B0" w14:textId="77777777" w:rsidR="00257481" w:rsidRPr="00A21D13" w:rsidRDefault="00257481" w:rsidP="00257481">
      <w:pPr>
        <w:pStyle w:val="GSTitel"/>
        <w:jc w:val="both"/>
        <w:rPr>
          <w:b/>
          <w:color w:val="0070C0"/>
          <w:lang w:val="de-CH" w:eastAsia="en-GB" w:bidi="en-GB"/>
        </w:rPr>
      </w:pPr>
    </w:p>
    <w:p w14:paraId="7FEAF258" w14:textId="77777777" w:rsidR="003031C7" w:rsidRDefault="003031C7">
      <w:pPr>
        <w:rPr>
          <w:rFonts w:ascii="Arial" w:eastAsia="Arial" w:hAnsi="Arial" w:cs="Arial"/>
          <w:b/>
          <w:bCs/>
          <w:caps/>
          <w:color w:val="0070C0"/>
          <w:spacing w:val="3"/>
          <w:lang w:val="de-CH" w:eastAsia="en-GB" w:bidi="en-GB"/>
        </w:rPr>
      </w:pPr>
      <w:r>
        <w:rPr>
          <w:b/>
          <w:color w:val="0070C0"/>
          <w:lang w:val="de-CH" w:eastAsia="en-GB" w:bidi="en-GB"/>
        </w:rPr>
        <w:br w:type="page"/>
      </w:r>
    </w:p>
    <w:p w14:paraId="3D38A3D6" w14:textId="65C634F8" w:rsidR="00A21D13" w:rsidRPr="00A61A8F" w:rsidRDefault="00A21D13" w:rsidP="00A21D13">
      <w:pPr>
        <w:pStyle w:val="GSTitel"/>
        <w:ind w:right="-13"/>
        <w:jc w:val="both"/>
        <w:rPr>
          <w:b/>
          <w:color w:val="0070C0"/>
          <w:lang w:val="de-CH" w:eastAsia="en-GB" w:bidi="en-GB"/>
        </w:rPr>
      </w:pPr>
      <w:r w:rsidRPr="00A61A8F">
        <w:rPr>
          <w:b/>
          <w:color w:val="0070C0"/>
          <w:lang w:val="de-CH" w:eastAsia="en-GB" w:bidi="en-GB"/>
        </w:rPr>
        <w:lastRenderedPageBreak/>
        <w:t>ÜBER ALPINE</w:t>
      </w:r>
    </w:p>
    <w:p w14:paraId="40F20B6E" w14:textId="77777777" w:rsidR="00A21D13" w:rsidRDefault="00A21D13" w:rsidP="00A21D13">
      <w:pPr>
        <w:pStyle w:val="GS"/>
        <w:ind w:right="-13"/>
        <w:jc w:val="both"/>
        <w:rPr>
          <w:lang w:val="de-CH"/>
        </w:rPr>
      </w:pPr>
    </w:p>
    <w:p w14:paraId="20AD47C4" w14:textId="77777777" w:rsidR="00A21D13" w:rsidRPr="00DB060E" w:rsidRDefault="00A21D13" w:rsidP="00A21D13">
      <w:pPr>
        <w:pStyle w:val="GS"/>
        <w:ind w:right="-13"/>
        <w:jc w:val="both"/>
        <w:rPr>
          <w:lang w:val="de-CH"/>
        </w:rPr>
      </w:pPr>
      <w:r w:rsidRPr="00DB060E">
        <w:rPr>
          <w:lang w:val="de-CH"/>
        </w:rPr>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Fahrspass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32A6E4A6" w14:textId="77777777" w:rsidR="00A21D13" w:rsidRPr="00DB060E" w:rsidRDefault="00A21D13" w:rsidP="00A21D13">
      <w:pPr>
        <w:pStyle w:val="GS"/>
        <w:ind w:right="-13"/>
        <w:jc w:val="both"/>
        <w:rPr>
          <w:lang w:val="de-CH"/>
        </w:rPr>
      </w:pPr>
    </w:p>
    <w:p w14:paraId="479E81DB" w14:textId="77777777" w:rsidR="00A21D13" w:rsidRDefault="00A21D13" w:rsidP="00A21D13">
      <w:pPr>
        <w:pStyle w:val="GS"/>
        <w:ind w:right="-13"/>
        <w:jc w:val="both"/>
        <w:rPr>
          <w:lang w:val="de-CH"/>
        </w:rPr>
      </w:pPr>
      <w:r w:rsidRPr="00DB060E">
        <w:rPr>
          <w:lang w:val="de-CH"/>
        </w:rPr>
        <w:t>Die fünf Alpine Zentren der Schweiz haben sich auf die Kundenberatung, die Kundenbetreuung und die Werkstatt-Leistungen für Alpine Cars spezialisiert. Sie befinden sich in St. Gallen, Winterthur, Zürich, Ecublens (bei Lausanne) und Conthey (bei Sion).</w:t>
      </w:r>
    </w:p>
    <w:p w14:paraId="26E88853" w14:textId="77777777" w:rsidR="00A21D13" w:rsidRDefault="00A21D13" w:rsidP="00A21D13">
      <w:pPr>
        <w:pStyle w:val="GS"/>
        <w:jc w:val="both"/>
        <w:rPr>
          <w:lang w:val="de-CH"/>
        </w:rPr>
      </w:pPr>
    </w:p>
    <w:p w14:paraId="7AEAD84F" w14:textId="61C04D35" w:rsidR="00257481" w:rsidRPr="00A21D13" w:rsidRDefault="00257481" w:rsidP="00B452B0">
      <w:pPr>
        <w:pStyle w:val="GS"/>
        <w:jc w:val="both"/>
        <w:rPr>
          <w:lang w:val="de-CH"/>
        </w:rPr>
      </w:pPr>
    </w:p>
    <w:p w14:paraId="6A02A763" w14:textId="77777777" w:rsidR="00E17447" w:rsidRPr="00A21D13" w:rsidRDefault="00E17447" w:rsidP="00E17447">
      <w:pPr>
        <w:pStyle w:val="GS"/>
        <w:jc w:val="both"/>
        <w:rPr>
          <w:lang w:val="de-CH"/>
        </w:rPr>
      </w:pPr>
    </w:p>
    <w:p w14:paraId="639DE85C" w14:textId="0A30EE66" w:rsidR="004967AF" w:rsidRPr="00A21D13" w:rsidRDefault="004967AF" w:rsidP="008A3E1F">
      <w:pPr>
        <w:pStyle w:val="GS"/>
        <w:ind w:left="0"/>
        <w:jc w:val="both"/>
        <w:rPr>
          <w:lang w:val="de-CH"/>
        </w:rPr>
      </w:pPr>
    </w:p>
    <w:p w14:paraId="12366439" w14:textId="4BAF95C7" w:rsidR="00125AA4" w:rsidRPr="00A21D13" w:rsidRDefault="00125AA4" w:rsidP="00125AA4">
      <w:pPr>
        <w:rPr>
          <w:lang w:val="de-CH"/>
        </w:rPr>
      </w:pPr>
    </w:p>
    <w:p w14:paraId="2A11E08A" w14:textId="0ADFE188" w:rsidR="00125AA4" w:rsidRPr="00A21D13" w:rsidRDefault="00125AA4" w:rsidP="00125AA4">
      <w:pPr>
        <w:rPr>
          <w:lang w:val="de-CH"/>
        </w:rPr>
      </w:pPr>
    </w:p>
    <w:p w14:paraId="49DBD840" w14:textId="1203F1C9" w:rsidR="00125AA4" w:rsidRPr="00A21D13" w:rsidRDefault="00125AA4" w:rsidP="00125AA4">
      <w:pPr>
        <w:rPr>
          <w:lang w:val="de-CH"/>
        </w:rPr>
      </w:pPr>
    </w:p>
    <w:p w14:paraId="7D1FF484" w14:textId="77777777" w:rsidR="00125AA4" w:rsidRPr="00A21D13" w:rsidRDefault="00125AA4" w:rsidP="00565CC8">
      <w:pPr>
        <w:rPr>
          <w:lang w:val="de-CH"/>
        </w:rPr>
      </w:pPr>
    </w:p>
    <w:sectPr w:rsidR="00125AA4" w:rsidRPr="00A21D13" w:rsidSect="00565CC8">
      <w:footerReference w:type="default" r:id="rId12"/>
      <w:pgSz w:w="11920" w:h="16840"/>
      <w:pgMar w:top="1418" w:right="863"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D7652" w14:textId="77777777" w:rsidR="009B11B1" w:rsidRDefault="009B11B1">
      <w:pPr>
        <w:spacing w:after="0" w:line="240" w:lineRule="auto"/>
      </w:pPr>
      <w:r>
        <w:separator/>
      </w:r>
    </w:p>
  </w:endnote>
  <w:endnote w:type="continuationSeparator" w:id="0">
    <w:p w14:paraId="2BD844C2" w14:textId="77777777" w:rsidR="009B11B1" w:rsidRDefault="009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55E17840" w:rsidR="004E4949" w:rsidRDefault="005A041E">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45CF063E" wp14:editId="6CE8C3A9">
              <wp:simplePos x="0" y="0"/>
              <wp:positionH relativeFrom="margin">
                <wp:align>left</wp:align>
              </wp:positionH>
              <wp:positionV relativeFrom="page">
                <wp:align>bottom</wp:align>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9C08D6F" w14:textId="77777777" w:rsidR="001309B9" w:rsidRPr="00681A51" w:rsidRDefault="001309B9" w:rsidP="001309B9">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6AFED528" w14:textId="77777777" w:rsidR="001309B9" w:rsidRPr="00681A51" w:rsidRDefault="001309B9" w:rsidP="001309B9">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4D4446DB" w14:textId="77777777" w:rsidR="001309B9" w:rsidRPr="00681A51" w:rsidRDefault="001309B9" w:rsidP="001309B9">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4F5F2BFB" w14:textId="77777777" w:rsidR="001309B9" w:rsidRPr="00681A51" w:rsidRDefault="001309B9" w:rsidP="001309B9">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11270FA8"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Pr>
                              <w:rFonts w:ascii="Arial" w:eastAsia="Arial" w:hAnsi="Arial" w:cs="Arial"/>
                              <w:color w:val="7F7F7F" w:themeColor="text1" w:themeTint="80"/>
                              <w:sz w:val="14"/>
                              <w:szCs w:val="14"/>
                              <w:lang w:val="de-CH"/>
                            </w:rPr>
                            <w:t>om</w:t>
                          </w:r>
                        </w:p>
                        <w:p w14:paraId="229060D9"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p>
                        <w:p w14:paraId="17E01CE2"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0BC0B87C"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Pr>
                              <w:rFonts w:ascii="Arial" w:eastAsia="Arial" w:hAnsi="Arial" w:cs="Arial"/>
                              <w:color w:val="7F7F7F" w:themeColor="text1" w:themeTint="80"/>
                              <w:sz w:val="14"/>
                              <w:szCs w:val="14"/>
                              <w:lang w:val="de-CH"/>
                            </w:rPr>
                            <w:t>om</w:t>
                          </w:r>
                        </w:p>
                        <w:p w14:paraId="7B72313A" w14:textId="77777777" w:rsidR="001309B9" w:rsidRPr="00681A51" w:rsidRDefault="001309B9" w:rsidP="001309B9">
                          <w:pPr>
                            <w:spacing w:after="0" w:line="120" w:lineRule="exact"/>
                            <w:rPr>
                              <w:color w:val="7F7F7F" w:themeColor="text1" w:themeTint="80"/>
                              <w:sz w:val="12"/>
                              <w:szCs w:val="12"/>
                              <w:lang w:val="de-CH"/>
                            </w:rPr>
                          </w:pPr>
                        </w:p>
                        <w:p w14:paraId="66D78983" w14:textId="77777777" w:rsidR="001309B9" w:rsidRPr="00681A51" w:rsidRDefault="001309B9" w:rsidP="001309B9">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02711C4" w14:textId="046D8CD6" w:rsidR="005A041E" w:rsidRPr="00892D8D" w:rsidRDefault="005A041E" w:rsidP="005A041E">
                          <w:pPr>
                            <w:spacing w:before="7" w:after="0" w:line="240" w:lineRule="auto"/>
                            <w:ind w:right="-20"/>
                            <w:rPr>
                              <w:rFonts w:ascii="Arial" w:eastAsia="Arial" w:hAnsi="Arial" w:cs="Arial"/>
                              <w:b/>
                              <w:color w:val="595959" w:themeColor="text1" w:themeTint="A6"/>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063E" id="_x0000_t202" coordsize="21600,21600" o:spt="202" path="m,l,21600r21600,l21600,xe">
              <v:stroke joinstyle="miter"/>
              <v:path gradientshapeok="t" o:connecttype="rect"/>
            </v:shapetype>
            <v:shape id="Text Box 17" o:spid="_x0000_s1026" type="#_x0000_t202" style="position:absolute;margin-left:0;margin-top:0;width:129.75pt;height:120.7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" filled="f" stroked="f">
              <v:textbox inset="0,0,0,0">
                <w:txbxContent>
                  <w:p w14:paraId="79C08D6F" w14:textId="77777777" w:rsidR="001309B9" w:rsidRPr="00681A51" w:rsidRDefault="001309B9" w:rsidP="001309B9">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6AFED528" w14:textId="77777777" w:rsidR="001309B9" w:rsidRPr="00681A51" w:rsidRDefault="001309B9" w:rsidP="001309B9">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4D4446DB" w14:textId="77777777" w:rsidR="001309B9" w:rsidRPr="00681A51" w:rsidRDefault="001309B9" w:rsidP="001309B9">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4F5F2BFB" w14:textId="77777777" w:rsidR="001309B9" w:rsidRPr="00681A51" w:rsidRDefault="001309B9" w:rsidP="001309B9">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11270FA8"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Pr>
                        <w:rFonts w:ascii="Arial" w:eastAsia="Arial" w:hAnsi="Arial" w:cs="Arial"/>
                        <w:color w:val="7F7F7F" w:themeColor="text1" w:themeTint="80"/>
                        <w:sz w:val="14"/>
                        <w:szCs w:val="14"/>
                        <w:lang w:val="de-CH"/>
                      </w:rPr>
                      <w:t>om</w:t>
                    </w:r>
                  </w:p>
                  <w:p w14:paraId="229060D9"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p>
                  <w:p w14:paraId="17E01CE2"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0BC0B87C" w14:textId="77777777" w:rsidR="001309B9" w:rsidRPr="00681A51" w:rsidRDefault="001309B9" w:rsidP="001309B9">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Pr>
                        <w:rFonts w:ascii="Arial" w:eastAsia="Arial" w:hAnsi="Arial" w:cs="Arial"/>
                        <w:color w:val="7F7F7F" w:themeColor="text1" w:themeTint="80"/>
                        <w:sz w:val="14"/>
                        <w:szCs w:val="14"/>
                        <w:lang w:val="de-CH"/>
                      </w:rPr>
                      <w:t>om</w:t>
                    </w:r>
                  </w:p>
                  <w:p w14:paraId="7B72313A" w14:textId="77777777" w:rsidR="001309B9" w:rsidRPr="00681A51" w:rsidRDefault="001309B9" w:rsidP="001309B9">
                    <w:pPr>
                      <w:spacing w:after="0" w:line="120" w:lineRule="exact"/>
                      <w:rPr>
                        <w:color w:val="7F7F7F" w:themeColor="text1" w:themeTint="80"/>
                        <w:sz w:val="12"/>
                        <w:szCs w:val="12"/>
                        <w:lang w:val="de-CH"/>
                      </w:rPr>
                    </w:pPr>
                  </w:p>
                  <w:p w14:paraId="66D78983" w14:textId="77777777" w:rsidR="001309B9" w:rsidRPr="00681A51" w:rsidRDefault="001309B9" w:rsidP="001309B9">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02711C4" w14:textId="046D8CD6" w:rsidR="005A041E" w:rsidRPr="00892D8D" w:rsidRDefault="005A041E" w:rsidP="005A041E">
                    <w:pPr>
                      <w:spacing w:before="7" w:after="0" w:line="240" w:lineRule="auto"/>
                      <w:ind w:right="-20"/>
                      <w:rPr>
                        <w:rFonts w:ascii="Arial" w:eastAsia="Arial" w:hAnsi="Arial" w:cs="Arial"/>
                        <w:b/>
                        <w:color w:val="595959" w:themeColor="text1" w:themeTint="A6"/>
                        <w:sz w:val="14"/>
                        <w:szCs w:val="14"/>
                        <w:lang w:val="de-CH"/>
                      </w:rPr>
                    </w:pPr>
                  </w:p>
                </w:txbxContent>
              </v:textbox>
              <w10:wrap anchorx="margin" anchory="page"/>
            </v:shape>
          </w:pict>
        </mc:Fallback>
      </mc:AlternateContent>
    </w:r>
    <w:r w:rsidR="00E17447">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3031C7">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7D01"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3031C7">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53F0" w14:textId="77777777" w:rsidR="009B11B1" w:rsidRDefault="009B11B1">
      <w:pPr>
        <w:spacing w:after="0" w:line="240" w:lineRule="auto"/>
      </w:pPr>
      <w:r>
        <w:separator/>
      </w:r>
    </w:p>
  </w:footnote>
  <w:footnote w:type="continuationSeparator" w:id="0">
    <w:p w14:paraId="7D6ADC67" w14:textId="77777777" w:rsidR="009B11B1" w:rsidRDefault="009B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4B070B24"/>
    <w:multiLevelType w:val="hybridMultilevel"/>
    <w:tmpl w:val="5ADE5CCE"/>
    <w:lvl w:ilvl="0" w:tplc="5CD24778">
      <w:numFmt w:val="bullet"/>
      <w:lvlText w:val="-"/>
      <w:lvlJc w:val="left"/>
      <w:pPr>
        <w:ind w:left="2628" w:hanging="360"/>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6" w15:restartNumberingAfterBreak="0">
    <w:nsid w:val="527525F4"/>
    <w:multiLevelType w:val="hybridMultilevel"/>
    <w:tmpl w:val="5298F748"/>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8" w15:restartNumberingAfterBreak="0">
    <w:nsid w:val="5BB504F7"/>
    <w:multiLevelType w:val="hybridMultilevel"/>
    <w:tmpl w:val="A6FED87A"/>
    <w:lvl w:ilvl="0" w:tplc="3376A24C">
      <w:numFmt w:val="bullet"/>
      <w:lvlText w:val="-"/>
      <w:lvlJc w:val="left"/>
      <w:pPr>
        <w:ind w:left="3600" w:hanging="765"/>
      </w:pPr>
      <w:rPr>
        <w:rFonts w:ascii="Arial" w:eastAsiaTheme="minorHAnsi" w:hAnsi="Arial" w:cs="Arial"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9"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0"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1"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2"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3"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4" w15:restartNumberingAfterBreak="0">
    <w:nsid w:val="7A81677F"/>
    <w:multiLevelType w:val="hybridMultilevel"/>
    <w:tmpl w:val="A17CAA8C"/>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7"/>
  </w:num>
  <w:num w:numId="2">
    <w:abstractNumId w:val="3"/>
  </w:num>
  <w:num w:numId="3">
    <w:abstractNumId w:val="12"/>
  </w:num>
  <w:num w:numId="4">
    <w:abstractNumId w:val="11"/>
  </w:num>
  <w:num w:numId="5">
    <w:abstractNumId w:val="4"/>
  </w:num>
  <w:num w:numId="6">
    <w:abstractNumId w:val="0"/>
  </w:num>
  <w:num w:numId="7">
    <w:abstractNumId w:val="9"/>
  </w:num>
  <w:num w:numId="8">
    <w:abstractNumId w:val="1"/>
  </w:num>
  <w:num w:numId="9">
    <w:abstractNumId w:val="10"/>
  </w:num>
  <w:num w:numId="10">
    <w:abstractNumId w:val="2"/>
  </w:num>
  <w:num w:numId="11">
    <w:abstractNumId w:val="13"/>
  </w:num>
  <w:num w:numId="12">
    <w:abstractNumId w:val="6"/>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AT" w:vendorID="64" w:dllVersion="0" w:nlCheck="1" w:checkStyle="0"/>
  <w:activeWritingStyle w:appName="MSWord" w:lang="fr-CH"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defaultTabStop w:val="720"/>
  <w:hyphenationZone w:val="425"/>
  <w:drawingGridHorizontalSpacing w:val="110"/>
  <w:displayHorizontalDrawingGridEvery w:val="2"/>
  <w:characterSpacingControl w:val="doNotCompress"/>
  <w:hdrShapeDefaults>
    <o:shapedefaults v:ext="edit" spidmax="28673">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7CDD"/>
    <w:rsid w:val="00060C2D"/>
    <w:rsid w:val="00065233"/>
    <w:rsid w:val="00067A0C"/>
    <w:rsid w:val="000B3123"/>
    <w:rsid w:val="000C3255"/>
    <w:rsid w:val="000C652D"/>
    <w:rsid w:val="000E4B29"/>
    <w:rsid w:val="000F0818"/>
    <w:rsid w:val="001037D9"/>
    <w:rsid w:val="0011103B"/>
    <w:rsid w:val="00125AA4"/>
    <w:rsid w:val="001309B9"/>
    <w:rsid w:val="00133C5B"/>
    <w:rsid w:val="00140FA0"/>
    <w:rsid w:val="00153FBC"/>
    <w:rsid w:val="00167141"/>
    <w:rsid w:val="00167E8E"/>
    <w:rsid w:val="00177EBB"/>
    <w:rsid w:val="001800CB"/>
    <w:rsid w:val="00194E8F"/>
    <w:rsid w:val="001969A1"/>
    <w:rsid w:val="001A58B0"/>
    <w:rsid w:val="001D138F"/>
    <w:rsid w:val="001F297F"/>
    <w:rsid w:val="001F61D0"/>
    <w:rsid w:val="00205E83"/>
    <w:rsid w:val="002267A8"/>
    <w:rsid w:val="00227521"/>
    <w:rsid w:val="002315E1"/>
    <w:rsid w:val="00257481"/>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31C7"/>
    <w:rsid w:val="0030514E"/>
    <w:rsid w:val="00316D44"/>
    <w:rsid w:val="00350FA7"/>
    <w:rsid w:val="00367AF5"/>
    <w:rsid w:val="003715B1"/>
    <w:rsid w:val="00384CD4"/>
    <w:rsid w:val="0038759D"/>
    <w:rsid w:val="0039550E"/>
    <w:rsid w:val="003A0EB2"/>
    <w:rsid w:val="003C0794"/>
    <w:rsid w:val="003C47AA"/>
    <w:rsid w:val="003C63BF"/>
    <w:rsid w:val="003F0F36"/>
    <w:rsid w:val="003F31C7"/>
    <w:rsid w:val="00425D7C"/>
    <w:rsid w:val="0042677F"/>
    <w:rsid w:val="00441A6A"/>
    <w:rsid w:val="00455DC3"/>
    <w:rsid w:val="004774A9"/>
    <w:rsid w:val="004967AF"/>
    <w:rsid w:val="004A1D86"/>
    <w:rsid w:val="004B0882"/>
    <w:rsid w:val="004B7FBD"/>
    <w:rsid w:val="004C618E"/>
    <w:rsid w:val="004D0695"/>
    <w:rsid w:val="004D4775"/>
    <w:rsid w:val="004E3B2A"/>
    <w:rsid w:val="004E486C"/>
    <w:rsid w:val="004E4949"/>
    <w:rsid w:val="004F4F3C"/>
    <w:rsid w:val="005032C7"/>
    <w:rsid w:val="00513443"/>
    <w:rsid w:val="00513C61"/>
    <w:rsid w:val="00522301"/>
    <w:rsid w:val="00556D7C"/>
    <w:rsid w:val="00565CC8"/>
    <w:rsid w:val="005669FC"/>
    <w:rsid w:val="00582FCB"/>
    <w:rsid w:val="005975BD"/>
    <w:rsid w:val="005A041E"/>
    <w:rsid w:val="005D27C5"/>
    <w:rsid w:val="005D2833"/>
    <w:rsid w:val="005D7D19"/>
    <w:rsid w:val="005E0A78"/>
    <w:rsid w:val="005E716D"/>
    <w:rsid w:val="005F7026"/>
    <w:rsid w:val="0061312D"/>
    <w:rsid w:val="00617A22"/>
    <w:rsid w:val="006367F3"/>
    <w:rsid w:val="0064375C"/>
    <w:rsid w:val="00670A04"/>
    <w:rsid w:val="00681A51"/>
    <w:rsid w:val="00685585"/>
    <w:rsid w:val="006E0C49"/>
    <w:rsid w:val="006E46CA"/>
    <w:rsid w:val="006E6E10"/>
    <w:rsid w:val="006E71D9"/>
    <w:rsid w:val="00710B4A"/>
    <w:rsid w:val="0071407E"/>
    <w:rsid w:val="00732F39"/>
    <w:rsid w:val="00754A8C"/>
    <w:rsid w:val="00754C78"/>
    <w:rsid w:val="00774828"/>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F1857"/>
    <w:rsid w:val="00927434"/>
    <w:rsid w:val="00930411"/>
    <w:rsid w:val="009341E3"/>
    <w:rsid w:val="009346F2"/>
    <w:rsid w:val="0093794E"/>
    <w:rsid w:val="00954333"/>
    <w:rsid w:val="00954EF3"/>
    <w:rsid w:val="0095666F"/>
    <w:rsid w:val="009637E6"/>
    <w:rsid w:val="009720EF"/>
    <w:rsid w:val="0099000E"/>
    <w:rsid w:val="0099713B"/>
    <w:rsid w:val="009B11B1"/>
    <w:rsid w:val="009B2848"/>
    <w:rsid w:val="009B5909"/>
    <w:rsid w:val="009C73EA"/>
    <w:rsid w:val="00A0624B"/>
    <w:rsid w:val="00A21D13"/>
    <w:rsid w:val="00A326B1"/>
    <w:rsid w:val="00A35149"/>
    <w:rsid w:val="00A445CC"/>
    <w:rsid w:val="00A61A8F"/>
    <w:rsid w:val="00A63371"/>
    <w:rsid w:val="00A809A3"/>
    <w:rsid w:val="00AA54C9"/>
    <w:rsid w:val="00AB1E34"/>
    <w:rsid w:val="00AC6A76"/>
    <w:rsid w:val="00B047FD"/>
    <w:rsid w:val="00B234C9"/>
    <w:rsid w:val="00B30324"/>
    <w:rsid w:val="00B444DA"/>
    <w:rsid w:val="00B451D5"/>
    <w:rsid w:val="00B452B0"/>
    <w:rsid w:val="00B74D15"/>
    <w:rsid w:val="00B927A1"/>
    <w:rsid w:val="00B961AA"/>
    <w:rsid w:val="00BA4A46"/>
    <w:rsid w:val="00BB405B"/>
    <w:rsid w:val="00BC4759"/>
    <w:rsid w:val="00BC5353"/>
    <w:rsid w:val="00BD71A9"/>
    <w:rsid w:val="00BE77B0"/>
    <w:rsid w:val="00C051A5"/>
    <w:rsid w:val="00C06591"/>
    <w:rsid w:val="00C12198"/>
    <w:rsid w:val="00C5243A"/>
    <w:rsid w:val="00C55585"/>
    <w:rsid w:val="00C67F92"/>
    <w:rsid w:val="00C910ED"/>
    <w:rsid w:val="00C97513"/>
    <w:rsid w:val="00CA3C08"/>
    <w:rsid w:val="00CB78AE"/>
    <w:rsid w:val="00CC23F4"/>
    <w:rsid w:val="00CD2C14"/>
    <w:rsid w:val="00CE2E0F"/>
    <w:rsid w:val="00CE7496"/>
    <w:rsid w:val="00D22126"/>
    <w:rsid w:val="00D365CB"/>
    <w:rsid w:val="00D52DD5"/>
    <w:rsid w:val="00D81AF4"/>
    <w:rsid w:val="00D93AF1"/>
    <w:rsid w:val="00D95F1D"/>
    <w:rsid w:val="00DA1F2C"/>
    <w:rsid w:val="00DA28FA"/>
    <w:rsid w:val="00DA336E"/>
    <w:rsid w:val="00DC3EBE"/>
    <w:rsid w:val="00DC6F67"/>
    <w:rsid w:val="00DD3992"/>
    <w:rsid w:val="00DE425B"/>
    <w:rsid w:val="00DE6DD3"/>
    <w:rsid w:val="00E17447"/>
    <w:rsid w:val="00E33BF9"/>
    <w:rsid w:val="00E47726"/>
    <w:rsid w:val="00E573BF"/>
    <w:rsid w:val="00E6283B"/>
    <w:rsid w:val="00E651D0"/>
    <w:rsid w:val="00E70CE4"/>
    <w:rsid w:val="00E713C3"/>
    <w:rsid w:val="00E7600D"/>
    <w:rsid w:val="00E85F5D"/>
    <w:rsid w:val="00E91167"/>
    <w:rsid w:val="00E97F3D"/>
    <w:rsid w:val="00EA7074"/>
    <w:rsid w:val="00ED0A97"/>
    <w:rsid w:val="00ED3031"/>
    <w:rsid w:val="00F013C5"/>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link w:val="ListenabsatzZchn"/>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link w:val="GSTitelZchn"/>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 w:type="paragraph" w:customStyle="1" w:styleId="ALPINELead">
    <w:name w:val="ALPINE Lead"/>
    <w:basedOn w:val="Listenabsatz"/>
    <w:link w:val="ALPINELeadZchn"/>
    <w:qFormat/>
    <w:rsid w:val="009341E3"/>
    <w:pPr>
      <w:pBdr>
        <w:left w:val="single" w:sz="48" w:space="9" w:color="065FB8"/>
      </w:pBdr>
      <w:spacing w:after="0" w:line="250" w:lineRule="auto"/>
      <w:ind w:left="2694" w:right="-13"/>
      <w:jc w:val="both"/>
    </w:pPr>
    <w:rPr>
      <w:rFonts w:ascii="Arial" w:hAnsi="Arial"/>
      <w:b/>
      <w:lang w:val="fr-CH"/>
    </w:rPr>
  </w:style>
  <w:style w:type="paragraph" w:customStyle="1" w:styleId="ALPINElauf">
    <w:name w:val="ALPINE lauf"/>
    <w:basedOn w:val="Standard"/>
    <w:link w:val="ALPINElaufZchn"/>
    <w:qFormat/>
    <w:rsid w:val="009341E3"/>
    <w:pPr>
      <w:spacing w:after="0" w:line="240" w:lineRule="auto"/>
      <w:ind w:left="2268" w:right="-13"/>
      <w:jc w:val="both"/>
      <w:outlineLvl w:val="0"/>
    </w:pPr>
    <w:rPr>
      <w:rFonts w:ascii="Arial" w:eastAsia="Arial" w:hAnsi="Arial" w:cs="Arial"/>
      <w:spacing w:val="4"/>
      <w:sz w:val="18"/>
      <w:szCs w:val="18"/>
      <w:lang w:val="fr-CH"/>
    </w:rPr>
  </w:style>
  <w:style w:type="character" w:customStyle="1" w:styleId="ListenabsatzZchn">
    <w:name w:val="Listenabsatz Zchn"/>
    <w:basedOn w:val="Absatz-Standardschriftart"/>
    <w:link w:val="Listenabsatz"/>
    <w:uiPriority w:val="34"/>
    <w:rsid w:val="009341E3"/>
  </w:style>
  <w:style w:type="character" w:customStyle="1" w:styleId="ALPINELeadZchn">
    <w:name w:val="ALPINE Lead Zchn"/>
    <w:basedOn w:val="ListenabsatzZchn"/>
    <w:link w:val="ALPINELead"/>
    <w:rsid w:val="009341E3"/>
    <w:rPr>
      <w:rFonts w:ascii="Arial" w:hAnsi="Arial"/>
      <w:b/>
      <w:lang w:val="fr-CH"/>
    </w:rPr>
  </w:style>
  <w:style w:type="paragraph" w:customStyle="1" w:styleId="ALPINEzwischentitel">
    <w:name w:val="ALPINE zwischentitel"/>
    <w:basedOn w:val="GSTitel"/>
    <w:link w:val="ALPINEzwischentitelZchn"/>
    <w:qFormat/>
    <w:rsid w:val="009341E3"/>
    <w:pPr>
      <w:ind w:right="0"/>
      <w:jc w:val="both"/>
    </w:pPr>
    <w:rPr>
      <w:b/>
      <w:color w:val="0070C0"/>
      <w:lang w:eastAsia="en-GB" w:bidi="en-GB"/>
    </w:rPr>
  </w:style>
  <w:style w:type="character" w:customStyle="1" w:styleId="ALPINElaufZchn">
    <w:name w:val="ALPINE lauf Zchn"/>
    <w:basedOn w:val="Absatz-Standardschriftart"/>
    <w:link w:val="ALPINElauf"/>
    <w:rsid w:val="009341E3"/>
    <w:rPr>
      <w:rFonts w:ascii="Arial" w:eastAsia="Arial" w:hAnsi="Arial" w:cs="Arial"/>
      <w:spacing w:val="4"/>
      <w:sz w:val="18"/>
      <w:szCs w:val="18"/>
      <w:lang w:val="fr-CH"/>
    </w:rPr>
  </w:style>
  <w:style w:type="paragraph" w:customStyle="1" w:styleId="3Einleitung">
    <w:name w:val="3_Einleitung"/>
    <w:basedOn w:val="Standard"/>
    <w:next w:val="Standard"/>
    <w:link w:val="3EinleitungZchn"/>
    <w:qFormat/>
    <w:rsid w:val="00D81AF4"/>
    <w:pPr>
      <w:widowControl/>
      <w:spacing w:after="120" w:line="240" w:lineRule="auto"/>
      <w:jc w:val="both"/>
    </w:pPr>
    <w:rPr>
      <w:rFonts w:ascii="Arial" w:eastAsia="Calibri" w:hAnsi="Arial" w:cs="Arial"/>
      <w:b/>
      <w:color w:val="006FBA"/>
      <w:lang w:val="pt-BR" w:eastAsia="fr-FR"/>
    </w:rPr>
  </w:style>
  <w:style w:type="character" w:customStyle="1" w:styleId="GSTitelZchn">
    <w:name w:val="GS Titel Zchn"/>
    <w:basedOn w:val="Absatz-Standardschriftart"/>
    <w:link w:val="GSTitel"/>
    <w:rsid w:val="009341E3"/>
    <w:rPr>
      <w:rFonts w:ascii="Arial" w:eastAsia="Arial" w:hAnsi="Arial" w:cs="Arial"/>
      <w:bCs/>
      <w:caps/>
      <w:spacing w:val="3"/>
      <w:lang w:val="fr-FR"/>
    </w:rPr>
  </w:style>
  <w:style w:type="character" w:customStyle="1" w:styleId="ALPINEzwischentitelZchn">
    <w:name w:val="ALPINE zwischentitel Zchn"/>
    <w:basedOn w:val="GSTitelZchn"/>
    <w:link w:val="ALPINEzwischentitel"/>
    <w:rsid w:val="009341E3"/>
    <w:rPr>
      <w:rFonts w:ascii="Arial" w:eastAsia="Arial" w:hAnsi="Arial" w:cs="Arial"/>
      <w:b/>
      <w:bCs/>
      <w:caps/>
      <w:color w:val="0070C0"/>
      <w:spacing w:val="3"/>
      <w:lang w:val="fr-FR" w:eastAsia="en-GB" w:bidi="en-GB"/>
    </w:rPr>
  </w:style>
  <w:style w:type="character" w:customStyle="1" w:styleId="3EinleitungZchn">
    <w:name w:val="3_Einleitung Zchn"/>
    <w:link w:val="3Einleitung"/>
    <w:rsid w:val="00D81AF4"/>
    <w:rPr>
      <w:rFonts w:ascii="Arial" w:eastAsia="Calibri" w:hAnsi="Arial" w:cs="Arial"/>
      <w:b/>
      <w:color w:val="006FBA"/>
      <w:lang w:val="pt-BR" w:eastAsia="fr-FR"/>
    </w:rPr>
  </w:style>
  <w:style w:type="paragraph" w:customStyle="1" w:styleId="4Lauftext">
    <w:name w:val="4_Lauftext"/>
    <w:basedOn w:val="Standard"/>
    <w:qFormat/>
    <w:rsid w:val="00D81AF4"/>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3519-6C6E-4D2B-ACAA-01DB1EACBB54}">
  <ds:schemaRef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0D79E1-9F5A-4E52-9D82-9C003B63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4.xml><?xml version="1.0" encoding="utf-8"?>
<ds:datastoreItem xmlns:ds="http://schemas.openxmlformats.org/officeDocument/2006/customXml" ds:itemID="{8F376AC5-346B-41C5-851B-140F5A4C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2</cp:revision>
  <cp:lastPrinted>2021-09-22T16:31:00Z</cp:lastPrinted>
  <dcterms:created xsi:type="dcterms:W3CDTF">2021-10-06T13:17:00Z</dcterms:created>
  <dcterms:modified xsi:type="dcterms:W3CDTF">2021-10-06T13:17:00Z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