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792273" w14:paraId="397F44AC" w14:textId="77777777" w:rsidTr="002946FE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14:paraId="40BCF138" w14:textId="246A5A58" w:rsidR="008C7E44" w:rsidRPr="002946FE" w:rsidRDefault="003452F3" w:rsidP="00742010">
            <w:pPr>
              <w:spacing w:before="0" w:line="240" w:lineRule="auto"/>
              <w:ind w:left="708"/>
              <w:jc w:val="both"/>
              <w:rPr>
                <w:rFonts w:asciiTheme="majorHAnsi" w:hAnsiTheme="majorHAnsi"/>
                <w:b/>
                <w:sz w:val="26"/>
                <w:szCs w:val="26"/>
                <w:lang w:val="fr-CH"/>
              </w:rPr>
            </w:pPr>
            <w:r w:rsidRPr="002946FE">
              <w:rPr>
                <w:rFonts w:asciiTheme="majorHAnsi" w:hAnsiTheme="majorHAnsi"/>
                <w:b/>
                <w:sz w:val="26"/>
                <w:szCs w:val="26"/>
                <w:lang w:val="fr-CH"/>
              </w:rPr>
              <w:t>COMMUNIQUÉ DE PRESSE</w:t>
            </w:r>
          </w:p>
          <w:p w14:paraId="2B7EC604" w14:textId="1FE0BD15" w:rsidR="008C7E44" w:rsidRPr="002946FE" w:rsidRDefault="001B3121" w:rsidP="00A8620B">
            <w:pPr>
              <w:spacing w:before="0" w:line="240" w:lineRule="auto"/>
              <w:ind w:left="708"/>
              <w:jc w:val="both"/>
              <w:rPr>
                <w:sz w:val="22"/>
                <w:szCs w:val="22"/>
                <w:lang w:val="fr-CH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de-CH"/>
                </w:rPr>
                <w:alias w:val="Date"/>
                <w:tag w:val="Date"/>
                <w:id w:val="-1444910516"/>
                <w:placeholder>
                  <w:docPart w:val="AFBFBAF2403E479BA2BCBC800AA88FAE"/>
                </w:placeholder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3663D">
                  <w:rPr>
                    <w:rFonts w:asciiTheme="majorHAnsi" w:hAnsiTheme="majorHAnsi"/>
                    <w:sz w:val="22"/>
                    <w:szCs w:val="22"/>
                  </w:rPr>
                  <w:t>22</w:t>
                </w:r>
                <w:r w:rsidR="00391A38">
                  <w:rPr>
                    <w:rFonts w:asciiTheme="majorHAnsi" w:hAnsiTheme="majorHAnsi"/>
                    <w:sz w:val="22"/>
                    <w:szCs w:val="22"/>
                  </w:rPr>
                  <w:t xml:space="preserve"> juillet 2022</w:t>
                </w:r>
              </w:sdtContent>
            </w:sdt>
          </w:p>
        </w:tc>
      </w:tr>
    </w:tbl>
    <w:p w14:paraId="64EE3E11" w14:textId="26241054" w:rsidR="006A153E" w:rsidRPr="008022BF" w:rsidRDefault="00D3663D" w:rsidP="00A8620B">
      <w:pPr>
        <w:pStyle w:val="RGTitreCP"/>
        <w:rPr>
          <w:b/>
          <w:bCs/>
          <w:sz w:val="44"/>
          <w:szCs w:val="44"/>
        </w:rPr>
      </w:pPr>
      <w:r w:rsidRPr="00D3663D">
        <w:rPr>
          <w:b/>
          <w:bCs/>
          <w:sz w:val="44"/>
          <w:szCs w:val="44"/>
        </w:rPr>
        <w:t>Renault Group publiera ses résultats financiers du premier semestre 2022 le 29 juillet 2022</w:t>
      </w:r>
    </w:p>
    <w:p w14:paraId="07DF6555" w14:textId="3D3DE6E2" w:rsidR="000901FC" w:rsidRPr="00D3663D" w:rsidRDefault="00D3663D" w:rsidP="00391A38">
      <w:pPr>
        <w:spacing w:before="0" w:after="240" w:line="240" w:lineRule="auto"/>
        <w:jc w:val="both"/>
        <w:rPr>
          <w:rStyle w:val="Hyperlink"/>
          <w:rFonts w:asciiTheme="majorHAnsi" w:hAnsiTheme="majorHAnsi"/>
          <w:b/>
          <w:bCs/>
          <w:color w:val="auto"/>
          <w:sz w:val="24"/>
          <w:szCs w:val="24"/>
          <w:lang w:val="fr-CH"/>
        </w:rPr>
      </w:pPr>
      <w:r w:rsidRPr="00D3663D">
        <w:rPr>
          <w:rStyle w:val="Hyperlink"/>
          <w:b/>
          <w:bCs/>
          <w:color w:val="auto"/>
          <w:sz w:val="24"/>
          <w:szCs w:val="24"/>
        </w:rPr>
        <w:t>Renault Group publiera ses Résultats Financiers du premier semestre 2022 le 29 juillet 2022.</w:t>
      </w:r>
      <w:r w:rsidR="001B3121">
        <w:rPr>
          <w:rStyle w:val="Hyperlink"/>
          <w:b/>
          <w:bCs/>
          <w:color w:val="auto"/>
          <w:sz w:val="24"/>
          <w:szCs w:val="24"/>
        </w:rPr>
        <w:t xml:space="preserve"> </w:t>
      </w:r>
      <w:r w:rsidR="001B3121" w:rsidRPr="001B3121">
        <w:rPr>
          <w:rStyle w:val="Hyperlink"/>
          <w:b/>
          <w:bCs/>
          <w:color w:val="auto"/>
          <w:sz w:val="24"/>
          <w:szCs w:val="24"/>
        </w:rPr>
        <w:t xml:space="preserve">Luca de </w:t>
      </w:r>
      <w:proofErr w:type="spellStart"/>
      <w:r w:rsidR="001B3121" w:rsidRPr="001B3121">
        <w:rPr>
          <w:rStyle w:val="Hyperlink"/>
          <w:b/>
          <w:bCs/>
          <w:color w:val="auto"/>
          <w:sz w:val="24"/>
          <w:szCs w:val="24"/>
        </w:rPr>
        <w:t>Meo</w:t>
      </w:r>
      <w:proofErr w:type="spellEnd"/>
      <w:r w:rsidR="001B3121" w:rsidRPr="001B3121">
        <w:rPr>
          <w:rStyle w:val="Hyperlink"/>
          <w:b/>
          <w:bCs/>
          <w:color w:val="auto"/>
          <w:sz w:val="24"/>
          <w:szCs w:val="24"/>
        </w:rPr>
        <w:t xml:space="preserve">, CEO du Groupe Renault, et Thierry Piéton, CFO du Groupe Renault, vous invitent à la conférence de presse à partir de 8h00 (CET), qui sera retransmise en direct sur </w:t>
      </w:r>
      <w:hyperlink r:id="rId10" w:history="1">
        <w:r w:rsidR="001B3121" w:rsidRPr="006C3BA2">
          <w:rPr>
            <w:rStyle w:val="Hyperlink"/>
            <w:b/>
            <w:bCs/>
            <w:sz w:val="24"/>
            <w:szCs w:val="24"/>
          </w:rPr>
          <w:t>https://www.renaultgroup.com/finance/</w:t>
        </w:r>
      </w:hyperlink>
      <w:r w:rsidR="001B3121" w:rsidRPr="001B3121">
        <w:rPr>
          <w:rStyle w:val="Hyperlink"/>
          <w:b/>
          <w:bCs/>
          <w:color w:val="auto"/>
          <w:sz w:val="24"/>
          <w:szCs w:val="24"/>
        </w:rPr>
        <w:t>.</w:t>
      </w:r>
    </w:p>
    <w:p w14:paraId="2A42BB86" w14:textId="15F8CBD9" w:rsidR="00FF1862" w:rsidRPr="00FF1862" w:rsidRDefault="001B3121" w:rsidP="00FF1862">
      <w:pPr>
        <w:spacing w:before="0" w:after="240" w:line="24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</w:rPr>
      </w:pPr>
      <w:r w:rsidRPr="001B3121">
        <w:rPr>
          <w:rStyle w:val="Hyperlink"/>
          <w:rFonts w:asciiTheme="majorHAnsi" w:hAnsiTheme="majorHAnsi"/>
          <w:color w:val="auto"/>
          <w:sz w:val="24"/>
          <w:szCs w:val="24"/>
        </w:rPr>
        <w:t xml:space="preserve">Le communiqué de presse et la présentation seront disponibles dès 7h00 (CET) dans la rubrique Finances de </w:t>
      </w:r>
      <w:hyperlink r:id="rId11" w:history="1">
        <w:r w:rsidRPr="006C3BA2">
          <w:rPr>
            <w:rStyle w:val="Hyperlink"/>
            <w:rFonts w:asciiTheme="majorHAnsi" w:hAnsiTheme="majorHAnsi"/>
            <w:sz w:val="24"/>
            <w:szCs w:val="24"/>
          </w:rPr>
          <w:t>https://www.renaultgroup.com/</w:t>
        </w:r>
      </w:hyperlink>
      <w:r>
        <w:rPr>
          <w:rStyle w:val="Hyperlink"/>
          <w:rFonts w:asciiTheme="majorHAnsi" w:hAnsiTheme="majorHAnsi"/>
          <w:color w:val="auto"/>
          <w:sz w:val="24"/>
          <w:szCs w:val="24"/>
        </w:rPr>
        <w:t xml:space="preserve"> </w:t>
      </w:r>
      <w:r w:rsidRPr="001B3121">
        <w:rPr>
          <w:rStyle w:val="Hyperlink"/>
          <w:rFonts w:asciiTheme="majorHAnsi" w:hAnsiTheme="majorHAnsi"/>
          <w:color w:val="auto"/>
          <w:sz w:val="24"/>
          <w:szCs w:val="24"/>
        </w:rPr>
        <w:t xml:space="preserve">et sur </w:t>
      </w:r>
      <w:hyperlink r:id="rId12" w:history="1">
        <w:r w:rsidRPr="006C3BA2">
          <w:rPr>
            <w:rStyle w:val="Hyperlink"/>
            <w:rFonts w:asciiTheme="majorHAnsi" w:hAnsiTheme="majorHAnsi"/>
            <w:sz w:val="24"/>
            <w:szCs w:val="24"/>
          </w:rPr>
          <w:t>https://fr.media.renaultgroup.com/</w:t>
        </w:r>
      </w:hyperlink>
      <w:r w:rsidRPr="001B3121">
        <w:rPr>
          <w:rStyle w:val="Hyperlink"/>
          <w:rFonts w:asciiTheme="majorHAnsi" w:hAnsiTheme="majorHAnsi"/>
          <w:color w:val="auto"/>
          <w:sz w:val="24"/>
          <w:szCs w:val="24"/>
        </w:rPr>
        <w:t>.</w:t>
      </w:r>
      <w:r w:rsidR="00FF1862" w:rsidRPr="00FF1862">
        <w:rPr>
          <w:rStyle w:val="Hyperlink"/>
          <w:rFonts w:asciiTheme="majorHAnsi" w:hAnsiTheme="majorHAnsi"/>
          <w:color w:val="auto"/>
          <w:sz w:val="24"/>
          <w:szCs w:val="24"/>
        </w:rPr>
        <w:t xml:space="preserve"> </w:t>
      </w:r>
    </w:p>
    <w:p w14:paraId="7118763D" w14:textId="16D5434D" w:rsidR="00FB4130" w:rsidRPr="00A8620B" w:rsidRDefault="001B3121" w:rsidP="00742010">
      <w:pPr>
        <w:spacing w:line="240" w:lineRule="auto"/>
        <w:jc w:val="center"/>
        <w:rPr>
          <w:rFonts w:asciiTheme="majorHAnsi" w:hAnsiTheme="majorHAnsi"/>
          <w:sz w:val="20"/>
          <w:lang w:val="fr-CH"/>
        </w:rPr>
      </w:pPr>
      <w:bookmarkStart w:id="0" w:name="_Hlk107582636"/>
      <w:r>
        <w:rPr>
          <w:rFonts w:asciiTheme="majorHAnsi" w:hAnsiTheme="majorHAnsi"/>
          <w:sz w:val="20"/>
          <w:lang w:val="fr-CH"/>
        </w:rPr>
        <w:br/>
      </w:r>
      <w:r w:rsidR="00FB4130" w:rsidRPr="00A8620B">
        <w:rPr>
          <w:rFonts w:asciiTheme="majorHAnsi" w:hAnsiTheme="majorHAnsi"/>
          <w:sz w:val="20"/>
          <w:lang w:val="fr-CH"/>
        </w:rPr>
        <w:t>* * *</w:t>
      </w:r>
    </w:p>
    <w:p w14:paraId="527CF71F" w14:textId="77777777" w:rsidR="00FB4130" w:rsidRPr="00A8620B" w:rsidRDefault="00FB4130" w:rsidP="00742010">
      <w:pPr>
        <w:spacing w:before="0" w:line="240" w:lineRule="auto"/>
        <w:jc w:val="both"/>
        <w:rPr>
          <w:rFonts w:asciiTheme="majorHAnsi" w:hAnsiTheme="majorHAnsi"/>
          <w:b/>
          <w:bCs/>
          <w:szCs w:val="18"/>
        </w:rPr>
      </w:pPr>
    </w:p>
    <w:p w14:paraId="451AF07B" w14:textId="6B755886" w:rsidR="00E521F2" w:rsidRPr="00A8620B" w:rsidRDefault="00E521F2">
      <w:pPr>
        <w:spacing w:before="0" w:line="240" w:lineRule="auto"/>
        <w:rPr>
          <w:rFonts w:asciiTheme="majorHAnsi" w:hAnsiTheme="majorHAnsi"/>
          <w:b/>
          <w:bCs/>
          <w:sz w:val="22"/>
          <w:szCs w:val="18"/>
        </w:rPr>
      </w:pPr>
    </w:p>
    <w:p w14:paraId="6EF0A7C5" w14:textId="77777777" w:rsidR="000318AE" w:rsidRPr="00A8620B" w:rsidRDefault="000318AE" w:rsidP="000318AE">
      <w:pPr>
        <w:spacing w:before="0" w:after="240" w:line="240" w:lineRule="auto"/>
        <w:jc w:val="both"/>
        <w:rPr>
          <w:rFonts w:asciiTheme="majorHAnsi" w:hAnsiTheme="majorHAnsi"/>
          <w:b/>
          <w:bCs/>
          <w:sz w:val="22"/>
          <w:szCs w:val="18"/>
        </w:rPr>
      </w:pPr>
      <w:r w:rsidRPr="009F488D">
        <w:rPr>
          <w:rFonts w:asciiTheme="majorHAnsi" w:hAnsiTheme="majorHAnsi" w:hint="cs"/>
          <w:b/>
          <w:bCs/>
          <w:sz w:val="22"/>
          <w:szCs w:val="18"/>
        </w:rPr>
        <w:t>À</w:t>
      </w:r>
      <w:r w:rsidRPr="009F488D">
        <w:rPr>
          <w:rFonts w:asciiTheme="majorHAnsi" w:hAnsiTheme="majorHAnsi"/>
          <w:b/>
          <w:bCs/>
          <w:sz w:val="22"/>
          <w:szCs w:val="18"/>
        </w:rPr>
        <w:t xml:space="preserve"> PROPOS DU GROUPE RENAULT ET DE RENAULT SUISSE SA</w:t>
      </w:r>
      <w:r w:rsidRPr="00A8620B">
        <w:rPr>
          <w:rFonts w:asciiTheme="majorHAnsi" w:hAnsiTheme="majorHAnsi"/>
          <w:b/>
          <w:bCs/>
          <w:sz w:val="22"/>
          <w:szCs w:val="18"/>
        </w:rPr>
        <w:t xml:space="preserve"> </w:t>
      </w:r>
    </w:p>
    <w:p w14:paraId="216135A4" w14:textId="77777777" w:rsidR="000318AE" w:rsidRPr="00945853" w:rsidRDefault="000318AE" w:rsidP="000318AE">
      <w:pPr>
        <w:spacing w:line="240" w:lineRule="auto"/>
        <w:jc w:val="both"/>
        <w:rPr>
          <w:rFonts w:asciiTheme="majorHAnsi" w:hAnsiTheme="majorHAnsi"/>
        </w:rPr>
      </w:pPr>
      <w:r w:rsidRPr="00945853">
        <w:rPr>
          <w:rFonts w:asciiTheme="majorHAnsi" w:hAnsiTheme="majorHAnsi"/>
        </w:rPr>
        <w:t>Renault Group est aux avant-postes d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une mobilit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qui se 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invente. Fort de son alliance avec Nissan et Mitsubishi Motors, et de son expertise unique en termes d</w:t>
      </w:r>
      <w:r w:rsidRPr="00945853">
        <w:rPr>
          <w:rFonts w:asciiTheme="majorHAnsi" w:hAnsiTheme="majorHAnsi" w:hint="cs"/>
        </w:rPr>
        <w:t>’é</w:t>
      </w:r>
      <w:r w:rsidRPr="00945853">
        <w:rPr>
          <w:rFonts w:asciiTheme="majorHAnsi" w:hAnsiTheme="majorHAnsi"/>
        </w:rPr>
        <w:t>lectrification, Renault Group s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appuie sur la compl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mentarit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de ses 5 marques - Renault </w:t>
      </w:r>
      <w:r w:rsidRPr="00945853">
        <w:rPr>
          <w:rFonts w:asciiTheme="majorHAnsi" w:hAnsiTheme="majorHAnsi" w:hint="cs"/>
        </w:rPr>
        <w:t>–</w:t>
      </w:r>
      <w:r w:rsidRPr="00945853">
        <w:rPr>
          <w:rFonts w:asciiTheme="majorHAnsi" w:hAnsiTheme="majorHAnsi"/>
        </w:rPr>
        <w:t xml:space="preserve"> Dacia </w:t>
      </w:r>
      <w:r w:rsidRPr="00945853">
        <w:rPr>
          <w:rFonts w:asciiTheme="majorHAnsi" w:hAnsiTheme="majorHAnsi" w:hint="cs"/>
        </w:rPr>
        <w:t>–</w:t>
      </w:r>
      <w:r w:rsidRPr="00945853">
        <w:rPr>
          <w:rFonts w:asciiTheme="majorHAnsi" w:hAnsiTheme="majorHAnsi"/>
        </w:rPr>
        <w:t xml:space="preserve"> LADA </w:t>
      </w:r>
      <w:r w:rsidRPr="00945853">
        <w:rPr>
          <w:rFonts w:asciiTheme="majorHAnsi" w:hAnsiTheme="majorHAnsi" w:hint="cs"/>
        </w:rPr>
        <w:t>–</w:t>
      </w:r>
      <w:r w:rsidRPr="00945853">
        <w:rPr>
          <w:rFonts w:asciiTheme="majorHAnsi" w:hAnsiTheme="majorHAnsi"/>
        </w:rPr>
        <w:t xml:space="preserve"> Alpine et </w:t>
      </w:r>
      <w:proofErr w:type="spellStart"/>
      <w:r w:rsidRPr="00945853">
        <w:rPr>
          <w:rFonts w:asciiTheme="majorHAnsi" w:hAnsiTheme="majorHAnsi"/>
        </w:rPr>
        <w:t>Mobilize</w:t>
      </w:r>
      <w:proofErr w:type="spellEnd"/>
      <w:r w:rsidRPr="00945853">
        <w:rPr>
          <w:rFonts w:asciiTheme="majorHAnsi" w:hAnsiTheme="majorHAnsi"/>
        </w:rPr>
        <w:t xml:space="preserve"> </w:t>
      </w:r>
      <w:r w:rsidRPr="00945853">
        <w:rPr>
          <w:rFonts w:asciiTheme="majorHAnsi" w:hAnsiTheme="majorHAnsi" w:hint="cs"/>
        </w:rPr>
        <w:t>–</w:t>
      </w:r>
      <w:r w:rsidRPr="00945853">
        <w:rPr>
          <w:rFonts w:asciiTheme="majorHAnsi" w:hAnsiTheme="majorHAnsi"/>
        </w:rPr>
        <w:t xml:space="preserve"> et propose des solutions de mobilit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s durables et innovantes </w:t>
      </w:r>
      <w:r w:rsidRPr="00945853">
        <w:rPr>
          <w:rFonts w:asciiTheme="majorHAnsi" w:hAnsiTheme="majorHAnsi" w:hint="cs"/>
        </w:rPr>
        <w:t>à</w:t>
      </w:r>
      <w:r w:rsidRPr="00945853">
        <w:rPr>
          <w:rFonts w:asciiTheme="majorHAnsi" w:hAnsiTheme="majorHAnsi"/>
        </w:rPr>
        <w:t xml:space="preserve"> ses clients. Implant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dans plus de 130 pays, le Groupe a vendu 2,7 millions de v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hicules en 2021. Il 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unit plus de 170 000 collaborateurs qui incarnent au quotidien sa Raison d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Etre, pour que la mobilit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nous rapproche les uns des autres. </w:t>
      </w:r>
    </w:p>
    <w:p w14:paraId="29539ED5" w14:textId="77777777" w:rsidR="000318AE" w:rsidRPr="00945853" w:rsidRDefault="000318AE" w:rsidP="000318AE">
      <w:pPr>
        <w:spacing w:line="240" w:lineRule="auto"/>
        <w:jc w:val="both"/>
        <w:rPr>
          <w:rFonts w:asciiTheme="majorHAnsi" w:hAnsiTheme="majorHAnsi"/>
        </w:rPr>
      </w:pPr>
      <w:r w:rsidRPr="00945853">
        <w:rPr>
          <w:rFonts w:asciiTheme="majorHAnsi" w:hAnsiTheme="majorHAnsi"/>
        </w:rPr>
        <w:t>Pr</w:t>
      </w:r>
      <w:r w:rsidRPr="00945853">
        <w:rPr>
          <w:rFonts w:asciiTheme="majorHAnsi" w:hAnsiTheme="majorHAnsi" w:hint="cs"/>
        </w:rPr>
        <w:t>ê</w:t>
      </w:r>
      <w:r w:rsidRPr="00945853">
        <w:rPr>
          <w:rFonts w:asciiTheme="majorHAnsi" w:hAnsiTheme="majorHAnsi"/>
        </w:rPr>
        <w:t xml:space="preserve">t </w:t>
      </w:r>
      <w:r w:rsidRPr="00945853">
        <w:rPr>
          <w:rFonts w:asciiTheme="majorHAnsi" w:hAnsiTheme="majorHAnsi" w:hint="cs"/>
        </w:rPr>
        <w:t>à</w:t>
      </w:r>
      <w:r w:rsidRPr="00945853">
        <w:rPr>
          <w:rFonts w:asciiTheme="majorHAnsi" w:hAnsiTheme="majorHAnsi"/>
        </w:rPr>
        <w:t xml:space="preserve"> relever des d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fis sur route comme en comp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tition, le Groupe est engag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dans une transformation ambitieuse et g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n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ratrice de valeur. Celle-ci est centr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e sur le d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veloppement de technologies et de services in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dits, d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une nouvelle gamme de v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hicules encore plus comp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titive,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quilibr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e et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lectrifi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e. En phase avec les enjeux environnementaux, Renault Group a l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ambition d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atteindre la neutralit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carbone en Europe d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 xml:space="preserve">ici </w:t>
      </w:r>
      <w:r w:rsidRPr="00945853">
        <w:rPr>
          <w:rFonts w:asciiTheme="majorHAnsi" w:hAnsiTheme="majorHAnsi" w:hint="cs"/>
        </w:rPr>
        <w:t>à</w:t>
      </w:r>
      <w:r w:rsidRPr="00945853">
        <w:rPr>
          <w:rFonts w:asciiTheme="majorHAnsi" w:hAnsiTheme="majorHAnsi"/>
        </w:rPr>
        <w:t xml:space="preserve"> 2050. </w:t>
      </w:r>
      <w:hyperlink r:id="rId13" w:history="1">
        <w:r w:rsidRPr="004A5C62">
          <w:rPr>
            <w:rStyle w:val="Hyperlink"/>
            <w:rFonts w:asciiTheme="majorHAnsi" w:hAnsiTheme="majorHAnsi"/>
          </w:rPr>
          <w:t>https://www.renaultgroup.com/</w:t>
        </w:r>
      </w:hyperlink>
      <w:r>
        <w:rPr>
          <w:rFonts w:asciiTheme="majorHAnsi" w:hAnsiTheme="majorHAnsi"/>
        </w:rPr>
        <w:t xml:space="preserve"> </w:t>
      </w:r>
    </w:p>
    <w:p w14:paraId="08012B72" w14:textId="77777777" w:rsidR="000318AE" w:rsidRPr="00A8620B" w:rsidRDefault="000318AE" w:rsidP="000318AE">
      <w:pPr>
        <w:spacing w:line="240" w:lineRule="auto"/>
        <w:jc w:val="both"/>
        <w:rPr>
          <w:rFonts w:asciiTheme="majorHAnsi" w:hAnsiTheme="majorHAnsi"/>
          <w:szCs w:val="18"/>
        </w:rPr>
      </w:pPr>
      <w:r w:rsidRPr="00945853">
        <w:rPr>
          <w:rFonts w:asciiTheme="majorHAnsi" w:hAnsiTheme="majorHAnsi"/>
        </w:rPr>
        <w:t>Pr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sent en Suisse depuis 1927, le Groupe Renault commercialise en Suisse trois marques du Groupe, Renault, Dacia et Alpine. En 2021, plus de 19</w:t>
      </w:r>
      <w:r w:rsidRPr="00945853">
        <w:rPr>
          <w:rFonts w:asciiTheme="majorHAnsi" w:hAnsiTheme="majorHAnsi" w:hint="cs"/>
        </w:rPr>
        <w:t>’</w:t>
      </w:r>
      <w:r w:rsidRPr="00945853">
        <w:rPr>
          <w:rFonts w:asciiTheme="majorHAnsi" w:hAnsiTheme="majorHAnsi"/>
        </w:rPr>
        <w:t>840 nouvelles automobiles et v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hicules utilitaires l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gers fabriqu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s par le Groupe Renault ont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t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immatricul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s en Suisse. Avec ZOE E-Tech Electric, Twingo E-Tech Electric, Kangoo E-Tech Electric et Master E-Tech Electric, ainsi que les versions hybrides d</w:t>
      </w:r>
      <w:r w:rsidRPr="00945853">
        <w:rPr>
          <w:rFonts w:asciiTheme="majorHAnsi" w:hAnsiTheme="majorHAnsi" w:hint="cs"/>
        </w:rPr>
        <w:t>’</w:t>
      </w:r>
      <w:proofErr w:type="spellStart"/>
      <w:r w:rsidRPr="00945853">
        <w:rPr>
          <w:rFonts w:asciiTheme="majorHAnsi" w:hAnsiTheme="majorHAnsi"/>
        </w:rPr>
        <w:t>Arkana</w:t>
      </w:r>
      <w:proofErr w:type="spellEnd"/>
      <w:r w:rsidRPr="00945853">
        <w:rPr>
          <w:rFonts w:asciiTheme="majorHAnsi" w:hAnsiTheme="majorHAnsi"/>
        </w:rPr>
        <w:t>, de M</w:t>
      </w:r>
      <w:r>
        <w:rPr>
          <w:rFonts w:asciiTheme="majorHAnsi" w:hAnsiTheme="majorHAnsi"/>
        </w:rPr>
        <w:t>e</w:t>
      </w:r>
      <w:r w:rsidRPr="00945853">
        <w:rPr>
          <w:rFonts w:asciiTheme="majorHAnsi" w:hAnsiTheme="majorHAnsi"/>
        </w:rPr>
        <w:t>gane, de Clio et de Captur, un v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hicule neuf Renault sur trois est d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sormais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lectrifi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. En 2022, Megane E-Tech Electric, le nouveau SUV Austral et le nouveau Kangoo E-Tech Electric devraient encore renforcer consid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rablement la position de Renault sur le march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 des v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hicules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lectriques. Le r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 xml:space="preserve">seau de distribution des trois marques 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volue continuellement et compte d</w:t>
      </w:r>
      <w:r w:rsidRPr="00945853">
        <w:rPr>
          <w:rFonts w:asciiTheme="majorHAnsi" w:hAnsiTheme="majorHAnsi" w:hint="cs"/>
        </w:rPr>
        <w:t>é</w:t>
      </w:r>
      <w:r w:rsidRPr="00945853">
        <w:rPr>
          <w:rFonts w:asciiTheme="majorHAnsi" w:hAnsiTheme="majorHAnsi"/>
        </w:rPr>
        <w:t>sormais 195 partenaires qui proposent les produits et services du groupe dans 213 points de vente.</w:t>
      </w:r>
    </w:p>
    <w:p w14:paraId="2FEC74A1" w14:textId="77777777" w:rsidR="000318AE" w:rsidRPr="00A8620B" w:rsidRDefault="000318AE" w:rsidP="000318AE">
      <w:pPr>
        <w:spacing w:line="240" w:lineRule="auto"/>
        <w:jc w:val="both"/>
        <w:rPr>
          <w:rFonts w:asciiTheme="majorHAnsi" w:hAnsiTheme="majorHAnsi"/>
          <w:szCs w:val="18"/>
        </w:rPr>
      </w:pPr>
    </w:p>
    <w:p w14:paraId="53EC6EF2" w14:textId="6D224509" w:rsidR="000901FC" w:rsidRPr="00A8620B" w:rsidRDefault="00FB4130" w:rsidP="00742010">
      <w:pPr>
        <w:spacing w:line="240" w:lineRule="auto"/>
        <w:jc w:val="both"/>
        <w:rPr>
          <w:rStyle w:val="Hyperlink"/>
          <w:rFonts w:asciiTheme="majorHAnsi" w:hAnsiTheme="majorHAnsi"/>
          <w:b/>
          <w:color w:val="auto"/>
          <w:sz w:val="22"/>
          <w:szCs w:val="22"/>
        </w:rPr>
      </w:pPr>
      <w:r w:rsidRPr="00A8620B">
        <w:rPr>
          <w:rFonts w:asciiTheme="majorHAnsi" w:hAnsiTheme="majorHAnsi"/>
          <w:b/>
          <w:sz w:val="22"/>
          <w:szCs w:val="22"/>
        </w:rPr>
        <w:t xml:space="preserve">Retrouvez plus d’informations sur notre </w:t>
      </w:r>
      <w:hyperlink r:id="rId14" w:history="1">
        <w:r w:rsidRPr="00A8620B">
          <w:rPr>
            <w:rStyle w:val="Hyperlink"/>
            <w:rFonts w:asciiTheme="majorHAnsi" w:hAnsiTheme="majorHAnsi"/>
            <w:b/>
            <w:sz w:val="22"/>
            <w:szCs w:val="22"/>
          </w:rPr>
          <w:t>site médias</w:t>
        </w:r>
      </w:hyperlink>
      <w:r w:rsidRPr="00A8620B">
        <w:rPr>
          <w:rStyle w:val="Hyperlink"/>
          <w:rFonts w:asciiTheme="majorHAnsi" w:hAnsiTheme="majorHAnsi"/>
          <w:b/>
          <w:color w:val="auto"/>
          <w:sz w:val="22"/>
          <w:szCs w:val="22"/>
        </w:rPr>
        <w:t>.</w:t>
      </w:r>
    </w:p>
    <w:bookmarkEnd w:id="0"/>
    <w:p w14:paraId="181FF2D0" w14:textId="77777777" w:rsidR="004B3DC7" w:rsidRPr="003A6A28" w:rsidRDefault="004B3DC7" w:rsidP="00742010">
      <w:pPr>
        <w:jc w:val="both"/>
        <w:rPr>
          <w:sz w:val="22"/>
          <w:szCs w:val="22"/>
        </w:rPr>
      </w:pPr>
    </w:p>
    <w:sectPr w:rsidR="004B3DC7" w:rsidRPr="003A6A28" w:rsidSect="004338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5" w:right="851" w:bottom="1560" w:left="851" w:header="85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9D1B" w14:textId="77777777" w:rsidR="00584B31" w:rsidRDefault="00584B31" w:rsidP="00A602D8">
      <w:pPr>
        <w:spacing w:before="0" w:line="240" w:lineRule="auto"/>
      </w:pPr>
      <w:r>
        <w:separator/>
      </w:r>
    </w:p>
  </w:endnote>
  <w:endnote w:type="continuationSeparator" w:id="0">
    <w:p w14:paraId="1B7194D7" w14:textId="77777777" w:rsidR="00584B31" w:rsidRDefault="00584B31" w:rsidP="00A602D8">
      <w:pPr>
        <w:spacing w:before="0" w:line="240" w:lineRule="auto"/>
      </w:pPr>
      <w:r>
        <w:continuationSeparator/>
      </w:r>
    </w:p>
  </w:endnote>
  <w:endnote w:type="continuationNotice" w:id="1">
    <w:p w14:paraId="784BF2D9" w14:textId="77777777" w:rsidR="00584B31" w:rsidRDefault="00584B3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:rsidRPr="005A2F94" w14:paraId="25C55816" w14:textId="77777777" w:rsidTr="009132CB">
      <w:tc>
        <w:tcPr>
          <w:tcW w:w="1560" w:type="dxa"/>
        </w:tcPr>
        <w:p w14:paraId="4EB6C95D" w14:textId="51ED5656" w:rsidR="007D3970" w:rsidRPr="00A8620B" w:rsidRDefault="00A94BE0" w:rsidP="007D3970">
          <w:pPr>
            <w:pStyle w:val="Fuzeile"/>
            <w:rPr>
              <w:rFonts w:asciiTheme="majorHAnsi" w:hAnsiTheme="majorHAnsi"/>
              <w:b/>
              <w:sz w:val="16"/>
              <w:szCs w:val="16"/>
            </w:rPr>
          </w:pPr>
          <w:r w:rsidRPr="00A8620B">
            <w:rPr>
              <w:rFonts w:asciiTheme="majorHAnsi" w:hAnsiTheme="majorHAnsi"/>
              <w:b/>
              <w:noProof/>
              <w:sz w:val="16"/>
              <w:szCs w:val="16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DB017C4" wp14:editId="5844903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b1b345b494d25af1777ed1de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9B7E0" w14:textId="399E597E" w:rsidR="00A94BE0" w:rsidRPr="00A94BE0" w:rsidRDefault="00A94BE0" w:rsidP="00A94BE0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A94BE0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  <w:r w:rsidRPr="00A94BE0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DB017C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1b345b494d25af1777ed1d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      <v:textbox inset=",0,20pt,0">
                      <w:txbxContent>
                        <w:p w14:paraId="4409B7E0" w14:textId="399E597E" w:rsidR="00A94BE0" w:rsidRPr="00A94BE0" w:rsidRDefault="00A94BE0" w:rsidP="00A94BE0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94BE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94BE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3970" w:rsidRPr="00A8620B">
            <w:rPr>
              <w:rFonts w:asciiTheme="majorHAnsi" w:hAnsiTheme="majorHAnsi"/>
              <w:b/>
              <w:sz w:val="16"/>
              <w:szCs w:val="16"/>
            </w:rPr>
            <w:t>RENAULT PRESS</w:t>
          </w:r>
          <w:r w:rsidR="00FB4130" w:rsidRPr="00A8620B">
            <w:rPr>
              <w:rFonts w:asciiTheme="majorHAnsi" w:hAnsiTheme="majorHAnsi"/>
              <w:b/>
              <w:sz w:val="16"/>
              <w:szCs w:val="16"/>
            </w:rPr>
            <w:t>E</w:t>
          </w:r>
        </w:p>
      </w:tc>
      <w:tc>
        <w:tcPr>
          <w:tcW w:w="8079" w:type="dxa"/>
        </w:tcPr>
        <w:p w14:paraId="4EC2FA3C" w14:textId="104DFF0A" w:rsidR="007F4522" w:rsidRPr="00A8620B" w:rsidRDefault="001B4AC9" w:rsidP="007F4522">
          <w:pPr>
            <w:pStyle w:val="Fuzeile"/>
            <w:rPr>
              <w:rFonts w:asciiTheme="majorHAnsi" w:hAnsiTheme="majorHAnsi"/>
              <w:lang w:val="de-CH"/>
            </w:rPr>
          </w:pPr>
          <w:r w:rsidRPr="00A8620B">
            <w:rPr>
              <w:rFonts w:asciiTheme="majorHAnsi" w:hAnsiTheme="majorHAnsi"/>
              <w:lang w:val="de-CH"/>
            </w:rPr>
            <w:t>Karin Kirchner</w:t>
          </w:r>
          <w:r w:rsidR="007F4522" w:rsidRPr="00A8620B">
            <w:rPr>
              <w:rFonts w:asciiTheme="majorHAnsi" w:hAnsiTheme="majorHAnsi"/>
              <w:lang w:val="de-CH"/>
            </w:rPr>
            <w:t xml:space="preserve">                                                                     </w:t>
          </w:r>
          <w:r w:rsidR="005A2F94" w:rsidRPr="00A8620B">
            <w:rPr>
              <w:rFonts w:asciiTheme="majorHAnsi" w:hAnsiTheme="majorHAnsi"/>
              <w:lang w:val="de-CH"/>
            </w:rPr>
            <w:t xml:space="preserve">Maryse </w:t>
          </w:r>
          <w:proofErr w:type="spellStart"/>
          <w:r w:rsidR="005A2F94" w:rsidRPr="00A8620B">
            <w:rPr>
              <w:rFonts w:asciiTheme="majorHAnsi" w:hAnsiTheme="majorHAnsi"/>
              <w:lang w:val="de-CH"/>
            </w:rPr>
            <w:t>Lüchtenborg</w:t>
          </w:r>
          <w:proofErr w:type="spellEnd"/>
        </w:p>
        <w:p w14:paraId="671C651E" w14:textId="520C73EF" w:rsidR="00982EE8" w:rsidRPr="00A8620B" w:rsidRDefault="007D3970" w:rsidP="00982EE8">
          <w:pPr>
            <w:pStyle w:val="Fuzeile"/>
            <w:rPr>
              <w:rFonts w:asciiTheme="majorHAnsi" w:hAnsiTheme="majorHAnsi"/>
              <w:lang w:val="de-CH"/>
            </w:rPr>
          </w:pPr>
          <w:r w:rsidRPr="00A8620B">
            <w:rPr>
              <w:rFonts w:asciiTheme="majorHAnsi" w:hAnsiTheme="majorHAnsi"/>
              <w:lang w:val="de-CH"/>
            </w:rPr>
            <w:t>+</w:t>
          </w:r>
          <w:r w:rsidR="001B4AC9" w:rsidRPr="00A8620B">
            <w:rPr>
              <w:rFonts w:asciiTheme="majorHAnsi" w:hAnsiTheme="majorHAnsi"/>
              <w:lang w:val="de-CH"/>
            </w:rPr>
            <w:t>41</w:t>
          </w:r>
          <w:r w:rsidR="0046176B" w:rsidRPr="00A8620B">
            <w:rPr>
              <w:rFonts w:asciiTheme="majorHAnsi" w:hAnsiTheme="majorHAnsi"/>
              <w:lang w:val="de-CH"/>
            </w:rPr>
            <w:t> </w:t>
          </w:r>
          <w:r w:rsidR="001B4AC9" w:rsidRPr="00A8620B">
            <w:rPr>
              <w:rFonts w:asciiTheme="majorHAnsi" w:hAnsiTheme="majorHAnsi"/>
              <w:lang w:val="de-CH"/>
            </w:rPr>
            <w:t>44 777 02 48</w:t>
          </w:r>
          <w:r w:rsidR="007F4522" w:rsidRPr="00A8620B">
            <w:rPr>
              <w:rFonts w:asciiTheme="majorHAnsi" w:hAnsiTheme="majorHAnsi"/>
              <w:lang w:val="de-CH"/>
            </w:rPr>
            <w:t xml:space="preserve">                                </w:t>
          </w:r>
          <w:r w:rsidR="00982EE8" w:rsidRPr="00A8620B">
            <w:rPr>
              <w:rFonts w:asciiTheme="majorHAnsi" w:hAnsiTheme="majorHAnsi"/>
              <w:lang w:val="de-CH"/>
            </w:rPr>
            <w:t xml:space="preserve">                                </w:t>
          </w:r>
          <w:r w:rsidR="005A2F94" w:rsidRPr="00A8620B">
            <w:rPr>
              <w:rFonts w:asciiTheme="majorHAnsi" w:hAnsiTheme="majorHAnsi"/>
              <w:lang w:val="de-CH"/>
            </w:rPr>
            <w:t>+41 (0) 44 777 02 26</w:t>
          </w:r>
        </w:p>
        <w:p w14:paraId="56EDF249" w14:textId="5AED488F" w:rsidR="0046176B" w:rsidRPr="00A8620B" w:rsidRDefault="001B3121" w:rsidP="007D3970">
          <w:pPr>
            <w:pStyle w:val="Fuzeile"/>
            <w:rPr>
              <w:rFonts w:asciiTheme="majorHAnsi" w:hAnsiTheme="majorHAnsi"/>
              <w:lang w:val="de-CH"/>
            </w:rPr>
          </w:pPr>
          <w:hyperlink r:id="rId1" w:history="1">
            <w:r w:rsidR="00B6086D" w:rsidRPr="009E7F5C">
              <w:rPr>
                <w:rStyle w:val="Hyperlink"/>
                <w:rFonts w:asciiTheme="majorHAnsi" w:hAnsiTheme="majorHAnsi"/>
                <w:lang w:val="de-CH"/>
              </w:rPr>
              <w:t>karin.kirchner@renault.com</w:t>
            </w:r>
          </w:hyperlink>
          <w:r w:rsidR="00D81E89" w:rsidRPr="00A8620B">
            <w:rPr>
              <w:rStyle w:val="Hyperlink"/>
              <w:rFonts w:asciiTheme="majorHAnsi" w:hAnsiTheme="majorHAnsi"/>
              <w:lang w:val="de-CH"/>
            </w:rPr>
            <w:t xml:space="preserve"> </w:t>
          </w:r>
          <w:r w:rsidR="007F4522" w:rsidRPr="00A8620B">
            <w:rPr>
              <w:rStyle w:val="Hyperlink"/>
              <w:rFonts w:asciiTheme="majorHAnsi" w:hAnsiTheme="majorHAnsi"/>
              <w:lang w:val="de-CH"/>
            </w:rPr>
            <w:t xml:space="preserve">          </w:t>
          </w:r>
          <w:r w:rsidR="00982EE8" w:rsidRPr="00A8620B">
            <w:rPr>
              <w:rStyle w:val="Hyperlink"/>
              <w:rFonts w:asciiTheme="majorHAnsi" w:hAnsiTheme="majorHAnsi"/>
              <w:lang w:val="de-CH"/>
            </w:rPr>
            <w:t xml:space="preserve">                               </w:t>
          </w:r>
          <w:r w:rsidR="00B6086D">
            <w:rPr>
              <w:rStyle w:val="Hyperlink"/>
              <w:rFonts w:asciiTheme="majorHAnsi" w:hAnsiTheme="majorHAnsi"/>
              <w:lang w:val="de-CH"/>
            </w:rPr>
            <w:t xml:space="preserve"> </w:t>
          </w:r>
          <w:r w:rsidR="005A2F94" w:rsidRPr="00A8620B">
            <w:rPr>
              <w:rStyle w:val="Hyperlink"/>
              <w:rFonts w:asciiTheme="majorHAnsi" w:hAnsiTheme="majorHAnsi"/>
              <w:lang w:val="de-CH"/>
            </w:rPr>
            <w:t>maryse.luechtenborg</w:t>
          </w:r>
          <w:r w:rsidR="00982EE8" w:rsidRPr="00A8620B">
            <w:rPr>
              <w:rStyle w:val="Hyperlink"/>
              <w:rFonts w:asciiTheme="majorHAnsi" w:hAnsiTheme="majorHAnsi"/>
              <w:lang w:val="de-CH"/>
            </w:rPr>
            <w:t>@renault.com</w:t>
          </w:r>
        </w:p>
        <w:p w14:paraId="7B313E1A" w14:textId="77777777" w:rsidR="007D3970" w:rsidRPr="00A8620B" w:rsidRDefault="007D3970" w:rsidP="007D3970">
          <w:pPr>
            <w:pStyle w:val="Fuzeile"/>
            <w:rPr>
              <w:rFonts w:asciiTheme="majorHAnsi" w:hAnsiTheme="majorHAnsi"/>
              <w:lang w:val="de-CH"/>
            </w:rPr>
          </w:pPr>
        </w:p>
        <w:p w14:paraId="3D21CDAE" w14:textId="5430ADBB" w:rsidR="00D81E89" w:rsidRPr="00A8620B" w:rsidRDefault="00D81E89" w:rsidP="007D3970">
          <w:pPr>
            <w:pStyle w:val="Fuzeile"/>
            <w:rPr>
              <w:rFonts w:asciiTheme="majorHAnsi" w:hAnsiTheme="majorHAnsi"/>
              <w:lang w:val="de-CH"/>
            </w:rPr>
          </w:pPr>
        </w:p>
      </w:tc>
      <w:tc>
        <w:tcPr>
          <w:tcW w:w="555" w:type="dxa"/>
        </w:tcPr>
        <w:p w14:paraId="54DC62C1" w14:textId="77777777" w:rsidR="007D3970" w:rsidRPr="005A2F94" w:rsidRDefault="007D3970" w:rsidP="007D3970">
          <w:pPr>
            <w:pStyle w:val="Fuzeile"/>
            <w:jc w:val="right"/>
            <w:rPr>
              <w:b/>
              <w:lang w:val="de-CH"/>
            </w:rPr>
          </w:pPr>
          <w:r w:rsidRPr="007D3970">
            <w:rPr>
              <w:rStyle w:val="Seitenzahl"/>
              <w:b/>
            </w:rPr>
            <w:fldChar w:fldCharType="begin"/>
          </w:r>
          <w:r w:rsidRPr="005A2F94">
            <w:rPr>
              <w:rStyle w:val="Seitenzahl"/>
              <w:b/>
              <w:lang w:val="de-CH"/>
            </w:rPr>
            <w:instrText xml:space="preserve"> PAGE </w:instrText>
          </w:r>
          <w:r w:rsidRPr="007D3970">
            <w:rPr>
              <w:rStyle w:val="Seitenzahl"/>
              <w:b/>
            </w:rPr>
            <w:fldChar w:fldCharType="separate"/>
          </w:r>
          <w:r w:rsidR="00A8620B">
            <w:rPr>
              <w:rStyle w:val="Seitenzahl"/>
              <w:b/>
              <w:noProof/>
              <w:lang w:val="de-CH"/>
            </w:rPr>
            <w:t>1</w:t>
          </w:r>
          <w:r w:rsidRPr="007D3970">
            <w:rPr>
              <w:rStyle w:val="Seitenzahl"/>
              <w:b/>
            </w:rPr>
            <w:fldChar w:fldCharType="end"/>
          </w:r>
        </w:p>
      </w:tc>
    </w:tr>
  </w:tbl>
  <w:p w14:paraId="1ED112E5" w14:textId="77777777" w:rsidR="007D3970" w:rsidRPr="005A2F94" w:rsidRDefault="007D3970" w:rsidP="007D3970">
    <w:pPr>
      <w:pStyle w:val="Fuzeile"/>
      <w:rPr>
        <w:sz w:val="2"/>
        <w:szCs w:val="2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14:paraId="0EE814FB" w14:textId="77777777" w:rsidTr="007D3970">
      <w:tc>
        <w:tcPr>
          <w:tcW w:w="1560" w:type="dxa"/>
        </w:tcPr>
        <w:p w14:paraId="417388DE" w14:textId="77777777" w:rsidR="007D3970" w:rsidRPr="007D3970" w:rsidRDefault="007D3970">
          <w:pPr>
            <w:pStyle w:val="Fuzeile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7D3970" w:rsidRPr="00DF7710" w:rsidRDefault="007D3970" w:rsidP="007D3970">
          <w:pPr>
            <w:pStyle w:val="Fuzeile"/>
            <w:rPr>
              <w:lang w:val="it-IT"/>
            </w:rPr>
          </w:pPr>
          <w:r w:rsidRPr="00DF7710">
            <w:rPr>
              <w:lang w:val="it-IT"/>
            </w:rPr>
            <w:t>+33 0 00 00 00</w:t>
          </w:r>
        </w:p>
        <w:p w14:paraId="7CDC4ABD" w14:textId="77777777" w:rsidR="007D3970" w:rsidRPr="00DF7710" w:rsidRDefault="007D3970" w:rsidP="007D3970">
          <w:pPr>
            <w:pStyle w:val="Fuzeile"/>
            <w:rPr>
              <w:lang w:val="it-IT"/>
            </w:rPr>
          </w:pPr>
          <w:r w:rsidRPr="00DF7710">
            <w:rPr>
              <w:lang w:val="it-IT"/>
            </w:rPr>
            <w:t xml:space="preserve">media.renault@renault.fr </w:t>
          </w:r>
        </w:p>
        <w:p w14:paraId="2A2C28BA" w14:textId="77777777" w:rsidR="007D3970" w:rsidRPr="00DF7710" w:rsidRDefault="007D3970" w:rsidP="007D3970">
          <w:pPr>
            <w:pStyle w:val="Fuzeile"/>
            <w:rPr>
              <w:lang w:val="it-IT"/>
            </w:rPr>
          </w:pPr>
          <w:r w:rsidRPr="00DF7710">
            <w:rPr>
              <w:lang w:val="it-IT"/>
            </w:rPr>
            <w:t>mediarenault.com</w:t>
          </w:r>
        </w:p>
      </w:tc>
      <w:tc>
        <w:tcPr>
          <w:tcW w:w="555" w:type="dxa"/>
        </w:tcPr>
        <w:p w14:paraId="7B2328FB" w14:textId="77777777" w:rsidR="007D3970" w:rsidRPr="007D3970" w:rsidRDefault="007D3970" w:rsidP="007D3970">
          <w:pPr>
            <w:pStyle w:val="Fuzeile"/>
            <w:jc w:val="right"/>
            <w:rPr>
              <w:b/>
            </w:rPr>
          </w:pPr>
          <w:r w:rsidRPr="007D3970">
            <w:rPr>
              <w:rStyle w:val="Seitenzahl"/>
              <w:b/>
            </w:rPr>
            <w:fldChar w:fldCharType="begin"/>
          </w:r>
          <w:r w:rsidRPr="007D3970">
            <w:rPr>
              <w:rStyle w:val="Seitenzahl"/>
              <w:b/>
            </w:rPr>
            <w:instrText xml:space="preserve"> PAGE </w:instrText>
          </w:r>
          <w:r w:rsidRPr="007D3970">
            <w:rPr>
              <w:rStyle w:val="Seitenzahl"/>
              <w:b/>
            </w:rPr>
            <w:fldChar w:fldCharType="separate"/>
          </w:r>
          <w:r w:rsidR="00F22D0C">
            <w:rPr>
              <w:rStyle w:val="Seitenzahl"/>
              <w:b/>
              <w:noProof/>
            </w:rPr>
            <w:t>1</w:t>
          </w:r>
          <w:r w:rsidRPr="007D3970">
            <w:rPr>
              <w:rStyle w:val="Seitenzahl"/>
              <w:b/>
            </w:rPr>
            <w:fldChar w:fldCharType="end"/>
          </w:r>
        </w:p>
      </w:tc>
    </w:tr>
  </w:tbl>
  <w:p w14:paraId="787994F5" w14:textId="77777777" w:rsidR="007D3970" w:rsidRPr="007D3970" w:rsidRDefault="007D3970" w:rsidP="007D397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4AC0" w14:textId="77777777" w:rsidR="00584B31" w:rsidRDefault="00584B31" w:rsidP="00A602D8">
      <w:pPr>
        <w:spacing w:before="0" w:line="240" w:lineRule="auto"/>
      </w:pPr>
      <w:r>
        <w:separator/>
      </w:r>
    </w:p>
  </w:footnote>
  <w:footnote w:type="continuationSeparator" w:id="0">
    <w:p w14:paraId="38FD6235" w14:textId="77777777" w:rsidR="00584B31" w:rsidRDefault="00584B31" w:rsidP="00A602D8">
      <w:pPr>
        <w:spacing w:before="0" w:line="240" w:lineRule="auto"/>
      </w:pPr>
      <w:r>
        <w:continuationSeparator/>
      </w:r>
    </w:p>
  </w:footnote>
  <w:footnote w:type="continuationNotice" w:id="1">
    <w:p w14:paraId="759C006E" w14:textId="77777777" w:rsidR="00584B31" w:rsidRDefault="00584B3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7594" w14:textId="369922D8" w:rsidR="009010DB" w:rsidRDefault="009010DB" w:rsidP="009010DB">
    <w:pPr>
      <w:pStyle w:val="Kopfzeile"/>
      <w:pBdr>
        <w:bottom w:val="single" w:sz="8" w:space="15" w:color="auto"/>
      </w:pBdr>
    </w:pPr>
    <w:r>
      <w:rPr>
        <w:noProof/>
        <w:lang w:val="de-CH" w:eastAsia="de-CH"/>
      </w:rPr>
      <w:drawing>
        <wp:inline distT="0" distB="0" distL="0" distR="0" wp14:anchorId="540D9D0F" wp14:editId="2BDA8738">
          <wp:extent cx="972000" cy="439705"/>
          <wp:effectExtent l="0" t="0" r="0" b="0"/>
          <wp:docPr id="1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0E983" w14:textId="5FC2F5F0" w:rsidR="00F22D0C" w:rsidRDefault="00F22D0C" w:rsidP="00F932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613" w14:textId="77777777" w:rsidR="00A602D8" w:rsidRDefault="00F22D0C" w:rsidP="00F22D0C">
    <w:pPr>
      <w:pStyle w:val="Kopfzeile"/>
      <w:pBdr>
        <w:bottom w:val="single" w:sz="8" w:space="15" w:color="auto"/>
      </w:pBdr>
    </w:pPr>
    <w:r>
      <w:rPr>
        <w:noProof/>
        <w:lang w:val="de-CH" w:eastAsia="de-CH"/>
      </w:rPr>
      <w:drawing>
        <wp:inline distT="0" distB="0" distL="0" distR="0" wp14:anchorId="396CC762" wp14:editId="1D29DC4F">
          <wp:extent cx="972000" cy="439705"/>
          <wp:effectExtent l="0" t="0" r="0" b="0"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960D3"/>
    <w:multiLevelType w:val="hybridMultilevel"/>
    <w:tmpl w:val="937A4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0597C"/>
    <w:multiLevelType w:val="hybridMultilevel"/>
    <w:tmpl w:val="896EB90C"/>
    <w:lvl w:ilvl="0" w:tplc="8B4EA89A">
      <w:numFmt w:val="bullet"/>
      <w:lvlText w:val="•"/>
      <w:lvlJc w:val="left"/>
      <w:pPr>
        <w:ind w:left="720" w:hanging="360"/>
      </w:pPr>
      <w:rPr>
        <w:rFonts w:ascii="Renault Group" w:eastAsiaTheme="minorHAnsi" w:hAnsi="Renault Group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D7BA8"/>
    <w:multiLevelType w:val="hybridMultilevel"/>
    <w:tmpl w:val="32601780"/>
    <w:lvl w:ilvl="0" w:tplc="10A63756">
      <w:numFmt w:val="bullet"/>
      <w:lvlText w:val="-"/>
      <w:lvlJc w:val="left"/>
      <w:pPr>
        <w:ind w:left="1065" w:hanging="705"/>
      </w:pPr>
      <w:rPr>
        <w:rFonts w:ascii="Renault Group" w:eastAsiaTheme="minorHAnsi" w:hAnsi="Renault Group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5FB3"/>
    <w:multiLevelType w:val="hybridMultilevel"/>
    <w:tmpl w:val="29422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358"/>
    <w:multiLevelType w:val="hybridMultilevel"/>
    <w:tmpl w:val="E99EF49A"/>
    <w:lvl w:ilvl="0" w:tplc="49D26C9A">
      <w:numFmt w:val="bullet"/>
      <w:lvlText w:val="•"/>
      <w:lvlJc w:val="left"/>
      <w:pPr>
        <w:ind w:left="1065" w:hanging="705"/>
      </w:pPr>
      <w:rPr>
        <w:rFonts w:ascii="Renault Group" w:eastAsiaTheme="minorHAnsi" w:hAnsi="Renault Group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45EE2"/>
    <w:multiLevelType w:val="hybridMultilevel"/>
    <w:tmpl w:val="A2866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76C22"/>
    <w:multiLevelType w:val="hybridMultilevel"/>
    <w:tmpl w:val="34505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86604"/>
    <w:multiLevelType w:val="hybridMultilevel"/>
    <w:tmpl w:val="DFFC6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2E4D"/>
    <w:multiLevelType w:val="hybridMultilevel"/>
    <w:tmpl w:val="F43C2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3C9D"/>
    <w:multiLevelType w:val="hybridMultilevel"/>
    <w:tmpl w:val="716241E8"/>
    <w:lvl w:ilvl="0" w:tplc="AB1CD49E">
      <w:numFmt w:val="bullet"/>
      <w:lvlText w:val="-"/>
      <w:lvlJc w:val="left"/>
      <w:pPr>
        <w:ind w:left="1070" w:hanging="710"/>
      </w:pPr>
      <w:rPr>
        <w:rFonts w:ascii="Renault Group Semibold" w:eastAsiaTheme="minorHAnsi" w:hAnsi="Renault Group Semibol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4086"/>
    <w:multiLevelType w:val="hybridMultilevel"/>
    <w:tmpl w:val="1D8E51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647A"/>
    <w:multiLevelType w:val="hybridMultilevel"/>
    <w:tmpl w:val="7402FD92"/>
    <w:lvl w:ilvl="0" w:tplc="18BEB26A">
      <w:numFmt w:val="bullet"/>
      <w:lvlText w:val="•"/>
      <w:lvlJc w:val="left"/>
      <w:pPr>
        <w:ind w:left="1065" w:hanging="705"/>
      </w:pPr>
      <w:rPr>
        <w:rFonts w:ascii="Renault Group" w:eastAsiaTheme="minorHAnsi" w:hAnsi="Renault Group" w:cstheme="minorBidi" w:hint="default"/>
      </w:rPr>
    </w:lvl>
    <w:lvl w:ilvl="1" w:tplc="891EE7BC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2503"/>
    <w:multiLevelType w:val="hybridMultilevel"/>
    <w:tmpl w:val="43686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541AC"/>
    <w:multiLevelType w:val="hybridMultilevel"/>
    <w:tmpl w:val="6B2846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B3855"/>
    <w:multiLevelType w:val="hybridMultilevel"/>
    <w:tmpl w:val="A0D6B4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6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</w:abstractNum>
  <w:abstractNum w:abstractNumId="25" w15:restartNumberingAfterBreak="0">
    <w:nsid w:val="5BAA50D3"/>
    <w:multiLevelType w:val="hybridMultilevel"/>
    <w:tmpl w:val="EFDC50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743"/>
    <w:multiLevelType w:val="hybridMultilevel"/>
    <w:tmpl w:val="56767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15"/>
    <w:multiLevelType w:val="hybridMultilevel"/>
    <w:tmpl w:val="3BAEE1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A18FC"/>
    <w:multiLevelType w:val="hybridMultilevel"/>
    <w:tmpl w:val="7E8C51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28D"/>
    <w:multiLevelType w:val="hybridMultilevel"/>
    <w:tmpl w:val="4AFC1F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81F67"/>
    <w:multiLevelType w:val="hybridMultilevel"/>
    <w:tmpl w:val="F9000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2A58"/>
    <w:multiLevelType w:val="hybridMultilevel"/>
    <w:tmpl w:val="7ABCF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0C78"/>
    <w:multiLevelType w:val="hybridMultilevel"/>
    <w:tmpl w:val="271A7A54"/>
    <w:lvl w:ilvl="0" w:tplc="04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7810526">
    <w:abstractNumId w:val="8"/>
  </w:num>
  <w:num w:numId="2" w16cid:durableId="1039553166">
    <w:abstractNumId w:val="3"/>
  </w:num>
  <w:num w:numId="3" w16cid:durableId="1260992023">
    <w:abstractNumId w:val="2"/>
  </w:num>
  <w:num w:numId="4" w16cid:durableId="345205978">
    <w:abstractNumId w:val="1"/>
  </w:num>
  <w:num w:numId="5" w16cid:durableId="1733767014">
    <w:abstractNumId w:val="0"/>
  </w:num>
  <w:num w:numId="6" w16cid:durableId="1987464553">
    <w:abstractNumId w:val="9"/>
  </w:num>
  <w:num w:numId="7" w16cid:durableId="986083427">
    <w:abstractNumId w:val="7"/>
  </w:num>
  <w:num w:numId="8" w16cid:durableId="1293051654">
    <w:abstractNumId w:val="6"/>
  </w:num>
  <w:num w:numId="9" w16cid:durableId="795756163">
    <w:abstractNumId w:val="5"/>
  </w:num>
  <w:num w:numId="10" w16cid:durableId="1775587830">
    <w:abstractNumId w:val="4"/>
  </w:num>
  <w:num w:numId="11" w16cid:durableId="456604384">
    <w:abstractNumId w:val="33"/>
  </w:num>
  <w:num w:numId="12" w16cid:durableId="1037122996">
    <w:abstractNumId w:val="18"/>
  </w:num>
  <w:num w:numId="13" w16cid:durableId="1621062619">
    <w:abstractNumId w:val="12"/>
  </w:num>
  <w:num w:numId="14" w16cid:durableId="936986767">
    <w:abstractNumId w:val="16"/>
  </w:num>
  <w:num w:numId="15" w16cid:durableId="392891976">
    <w:abstractNumId w:val="23"/>
  </w:num>
  <w:num w:numId="16" w16cid:durableId="203567512">
    <w:abstractNumId w:val="13"/>
  </w:num>
  <w:num w:numId="17" w16cid:durableId="715618074">
    <w:abstractNumId w:val="20"/>
  </w:num>
  <w:num w:numId="18" w16cid:durableId="2122143408">
    <w:abstractNumId w:val="24"/>
  </w:num>
  <w:num w:numId="19" w16cid:durableId="1412893937">
    <w:abstractNumId w:val="15"/>
  </w:num>
  <w:num w:numId="20" w16cid:durableId="1441293752">
    <w:abstractNumId w:val="21"/>
  </w:num>
  <w:num w:numId="21" w16cid:durableId="459492675">
    <w:abstractNumId w:val="22"/>
  </w:num>
  <w:num w:numId="22" w16cid:durableId="2122189050">
    <w:abstractNumId w:val="30"/>
  </w:num>
  <w:num w:numId="23" w16cid:durableId="895703196">
    <w:abstractNumId w:val="26"/>
  </w:num>
  <w:num w:numId="24" w16cid:durableId="199392369">
    <w:abstractNumId w:val="29"/>
  </w:num>
  <w:num w:numId="25" w16cid:durableId="1850363572">
    <w:abstractNumId w:val="31"/>
  </w:num>
  <w:num w:numId="26" w16cid:durableId="1036806570">
    <w:abstractNumId w:val="27"/>
  </w:num>
  <w:num w:numId="27" w16cid:durableId="1194271227">
    <w:abstractNumId w:val="28"/>
  </w:num>
  <w:num w:numId="28" w16cid:durableId="536047457">
    <w:abstractNumId w:val="11"/>
  </w:num>
  <w:num w:numId="29" w16cid:durableId="623654072">
    <w:abstractNumId w:val="10"/>
  </w:num>
  <w:num w:numId="30" w16cid:durableId="743528301">
    <w:abstractNumId w:val="14"/>
  </w:num>
  <w:num w:numId="31" w16cid:durableId="1023894840">
    <w:abstractNumId w:val="32"/>
  </w:num>
  <w:num w:numId="32" w16cid:durableId="1391004436">
    <w:abstractNumId w:val="17"/>
  </w:num>
  <w:num w:numId="33" w16cid:durableId="942494804">
    <w:abstractNumId w:val="25"/>
  </w:num>
  <w:num w:numId="34" w16cid:durableId="1259485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77"/>
    <w:rsid w:val="00002EAC"/>
    <w:rsid w:val="00003895"/>
    <w:rsid w:val="000066A1"/>
    <w:rsid w:val="00006E88"/>
    <w:rsid w:val="00006F5A"/>
    <w:rsid w:val="0002683C"/>
    <w:rsid w:val="000318AE"/>
    <w:rsid w:val="0004361E"/>
    <w:rsid w:val="000501F2"/>
    <w:rsid w:val="00057DD0"/>
    <w:rsid w:val="000628E5"/>
    <w:rsid w:val="00087566"/>
    <w:rsid w:val="000901FC"/>
    <w:rsid w:val="000A37C3"/>
    <w:rsid w:val="000A57A5"/>
    <w:rsid w:val="000A5BE4"/>
    <w:rsid w:val="000B6620"/>
    <w:rsid w:val="000C0D96"/>
    <w:rsid w:val="000C321F"/>
    <w:rsid w:val="000D142E"/>
    <w:rsid w:val="000D18E2"/>
    <w:rsid w:val="000D7435"/>
    <w:rsid w:val="000F439F"/>
    <w:rsid w:val="001036CD"/>
    <w:rsid w:val="00103D8E"/>
    <w:rsid w:val="001230D0"/>
    <w:rsid w:val="00161A38"/>
    <w:rsid w:val="00163DFC"/>
    <w:rsid w:val="00171173"/>
    <w:rsid w:val="001814C1"/>
    <w:rsid w:val="001901DA"/>
    <w:rsid w:val="00196BF9"/>
    <w:rsid w:val="001B022F"/>
    <w:rsid w:val="001B3121"/>
    <w:rsid w:val="001B4AC9"/>
    <w:rsid w:val="001B591C"/>
    <w:rsid w:val="001B7C4D"/>
    <w:rsid w:val="001D5F2C"/>
    <w:rsid w:val="001F2E74"/>
    <w:rsid w:val="00222FCF"/>
    <w:rsid w:val="00233B1A"/>
    <w:rsid w:val="00241D17"/>
    <w:rsid w:val="002439D8"/>
    <w:rsid w:val="00266C7C"/>
    <w:rsid w:val="002670D6"/>
    <w:rsid w:val="002776D5"/>
    <w:rsid w:val="002836DD"/>
    <w:rsid w:val="00290DE5"/>
    <w:rsid w:val="00293E0C"/>
    <w:rsid w:val="002946FE"/>
    <w:rsid w:val="002A4C29"/>
    <w:rsid w:val="002B2218"/>
    <w:rsid w:val="002B7340"/>
    <w:rsid w:val="002C508D"/>
    <w:rsid w:val="002C5B84"/>
    <w:rsid w:val="002E0469"/>
    <w:rsid w:val="002E2E49"/>
    <w:rsid w:val="00314F6D"/>
    <w:rsid w:val="0034053C"/>
    <w:rsid w:val="003452F3"/>
    <w:rsid w:val="00365B7A"/>
    <w:rsid w:val="003864AD"/>
    <w:rsid w:val="00391A38"/>
    <w:rsid w:val="00393A9B"/>
    <w:rsid w:val="003A1145"/>
    <w:rsid w:val="003A6A28"/>
    <w:rsid w:val="003B2241"/>
    <w:rsid w:val="003B367C"/>
    <w:rsid w:val="003D4D16"/>
    <w:rsid w:val="003E08F1"/>
    <w:rsid w:val="003E68CC"/>
    <w:rsid w:val="004022B4"/>
    <w:rsid w:val="00425677"/>
    <w:rsid w:val="0043320E"/>
    <w:rsid w:val="00433895"/>
    <w:rsid w:val="00433EDD"/>
    <w:rsid w:val="004411F0"/>
    <w:rsid w:val="0044219E"/>
    <w:rsid w:val="00442776"/>
    <w:rsid w:val="00445D64"/>
    <w:rsid w:val="0045216F"/>
    <w:rsid w:val="00452961"/>
    <w:rsid w:val="0045556C"/>
    <w:rsid w:val="0046176B"/>
    <w:rsid w:val="00461E53"/>
    <w:rsid w:val="004B0214"/>
    <w:rsid w:val="004B3DC7"/>
    <w:rsid w:val="004B6897"/>
    <w:rsid w:val="004C6094"/>
    <w:rsid w:val="004E55AB"/>
    <w:rsid w:val="004F3B14"/>
    <w:rsid w:val="005270FA"/>
    <w:rsid w:val="00544273"/>
    <w:rsid w:val="00544345"/>
    <w:rsid w:val="00557380"/>
    <w:rsid w:val="0056119F"/>
    <w:rsid w:val="00563FEC"/>
    <w:rsid w:val="005732EA"/>
    <w:rsid w:val="00573F62"/>
    <w:rsid w:val="00584B31"/>
    <w:rsid w:val="005A2F94"/>
    <w:rsid w:val="005B10DA"/>
    <w:rsid w:val="005C775F"/>
    <w:rsid w:val="005E094D"/>
    <w:rsid w:val="005F3E95"/>
    <w:rsid w:val="0061682B"/>
    <w:rsid w:val="0063379F"/>
    <w:rsid w:val="00642390"/>
    <w:rsid w:val="0064420C"/>
    <w:rsid w:val="00646166"/>
    <w:rsid w:val="00655A10"/>
    <w:rsid w:val="006672B4"/>
    <w:rsid w:val="00682310"/>
    <w:rsid w:val="00682D2F"/>
    <w:rsid w:val="00686FE1"/>
    <w:rsid w:val="006A153E"/>
    <w:rsid w:val="006B5C7E"/>
    <w:rsid w:val="006D697C"/>
    <w:rsid w:val="006E27BF"/>
    <w:rsid w:val="006F2AF0"/>
    <w:rsid w:val="006F3E46"/>
    <w:rsid w:val="00703C60"/>
    <w:rsid w:val="00705F82"/>
    <w:rsid w:val="00736C6D"/>
    <w:rsid w:val="00742010"/>
    <w:rsid w:val="00746001"/>
    <w:rsid w:val="00792273"/>
    <w:rsid w:val="007979A3"/>
    <w:rsid w:val="007A46E2"/>
    <w:rsid w:val="007B1281"/>
    <w:rsid w:val="007B3A26"/>
    <w:rsid w:val="007C3991"/>
    <w:rsid w:val="007C61B0"/>
    <w:rsid w:val="007D3970"/>
    <w:rsid w:val="007D4324"/>
    <w:rsid w:val="007E317D"/>
    <w:rsid w:val="007E4F11"/>
    <w:rsid w:val="007F4522"/>
    <w:rsid w:val="007F7ECB"/>
    <w:rsid w:val="008022BF"/>
    <w:rsid w:val="0080313B"/>
    <w:rsid w:val="00805FAA"/>
    <w:rsid w:val="008124BD"/>
    <w:rsid w:val="00814CBC"/>
    <w:rsid w:val="00815B14"/>
    <w:rsid w:val="0081689C"/>
    <w:rsid w:val="00826A82"/>
    <w:rsid w:val="00833877"/>
    <w:rsid w:val="00842FCB"/>
    <w:rsid w:val="008430E7"/>
    <w:rsid w:val="00844956"/>
    <w:rsid w:val="008708DB"/>
    <w:rsid w:val="00871E33"/>
    <w:rsid w:val="00872FC1"/>
    <w:rsid w:val="008755E9"/>
    <w:rsid w:val="00877117"/>
    <w:rsid w:val="00895559"/>
    <w:rsid w:val="008B37EF"/>
    <w:rsid w:val="008B61BB"/>
    <w:rsid w:val="008C3A08"/>
    <w:rsid w:val="008C7E44"/>
    <w:rsid w:val="008E129C"/>
    <w:rsid w:val="008E2A6E"/>
    <w:rsid w:val="008E63AA"/>
    <w:rsid w:val="008F0F07"/>
    <w:rsid w:val="008F2A13"/>
    <w:rsid w:val="009010DB"/>
    <w:rsid w:val="00903C39"/>
    <w:rsid w:val="009132CB"/>
    <w:rsid w:val="009157BE"/>
    <w:rsid w:val="00922211"/>
    <w:rsid w:val="00945853"/>
    <w:rsid w:val="00945E55"/>
    <w:rsid w:val="00947636"/>
    <w:rsid w:val="0095582F"/>
    <w:rsid w:val="00966C87"/>
    <w:rsid w:val="0096767F"/>
    <w:rsid w:val="00976497"/>
    <w:rsid w:val="00982EE8"/>
    <w:rsid w:val="00986599"/>
    <w:rsid w:val="00991E66"/>
    <w:rsid w:val="009968C5"/>
    <w:rsid w:val="009A23AB"/>
    <w:rsid w:val="009D180E"/>
    <w:rsid w:val="009E5C5E"/>
    <w:rsid w:val="009F488D"/>
    <w:rsid w:val="00A012DB"/>
    <w:rsid w:val="00A10CE9"/>
    <w:rsid w:val="00A5070E"/>
    <w:rsid w:val="00A602D8"/>
    <w:rsid w:val="00A73E72"/>
    <w:rsid w:val="00A83888"/>
    <w:rsid w:val="00A8620B"/>
    <w:rsid w:val="00A86EC8"/>
    <w:rsid w:val="00A94BE0"/>
    <w:rsid w:val="00AA6196"/>
    <w:rsid w:val="00AA77B7"/>
    <w:rsid w:val="00AC1F48"/>
    <w:rsid w:val="00B32F4C"/>
    <w:rsid w:val="00B35307"/>
    <w:rsid w:val="00B37DE1"/>
    <w:rsid w:val="00B5707D"/>
    <w:rsid w:val="00B6086D"/>
    <w:rsid w:val="00B632FB"/>
    <w:rsid w:val="00B64F18"/>
    <w:rsid w:val="00B80820"/>
    <w:rsid w:val="00B80EC4"/>
    <w:rsid w:val="00B91DE6"/>
    <w:rsid w:val="00B92FB1"/>
    <w:rsid w:val="00B94AE1"/>
    <w:rsid w:val="00BA34A9"/>
    <w:rsid w:val="00BA7011"/>
    <w:rsid w:val="00BB505A"/>
    <w:rsid w:val="00BD60E0"/>
    <w:rsid w:val="00BE25BF"/>
    <w:rsid w:val="00BF451E"/>
    <w:rsid w:val="00C10E75"/>
    <w:rsid w:val="00C15A6D"/>
    <w:rsid w:val="00C21B90"/>
    <w:rsid w:val="00C31F14"/>
    <w:rsid w:val="00C37FBD"/>
    <w:rsid w:val="00C568DD"/>
    <w:rsid w:val="00C64900"/>
    <w:rsid w:val="00C7127A"/>
    <w:rsid w:val="00C8105C"/>
    <w:rsid w:val="00C875AD"/>
    <w:rsid w:val="00CA29F6"/>
    <w:rsid w:val="00CA40A5"/>
    <w:rsid w:val="00CA5361"/>
    <w:rsid w:val="00CA7038"/>
    <w:rsid w:val="00CB4F80"/>
    <w:rsid w:val="00CC230A"/>
    <w:rsid w:val="00CC492A"/>
    <w:rsid w:val="00CE135A"/>
    <w:rsid w:val="00CE4A88"/>
    <w:rsid w:val="00CF260D"/>
    <w:rsid w:val="00CF6B83"/>
    <w:rsid w:val="00CF760B"/>
    <w:rsid w:val="00D04052"/>
    <w:rsid w:val="00D053F3"/>
    <w:rsid w:val="00D0676D"/>
    <w:rsid w:val="00D224A2"/>
    <w:rsid w:val="00D265D9"/>
    <w:rsid w:val="00D3663D"/>
    <w:rsid w:val="00D42BDE"/>
    <w:rsid w:val="00D44331"/>
    <w:rsid w:val="00D51AF9"/>
    <w:rsid w:val="00D54C2A"/>
    <w:rsid w:val="00D7269C"/>
    <w:rsid w:val="00D81E89"/>
    <w:rsid w:val="00DA0554"/>
    <w:rsid w:val="00DA18FB"/>
    <w:rsid w:val="00DA27E1"/>
    <w:rsid w:val="00DA45C2"/>
    <w:rsid w:val="00DB2A08"/>
    <w:rsid w:val="00DC7837"/>
    <w:rsid w:val="00DC7D93"/>
    <w:rsid w:val="00DD12AD"/>
    <w:rsid w:val="00DD2205"/>
    <w:rsid w:val="00DD7A2D"/>
    <w:rsid w:val="00DE02A1"/>
    <w:rsid w:val="00DE1443"/>
    <w:rsid w:val="00DE72B9"/>
    <w:rsid w:val="00DF616B"/>
    <w:rsid w:val="00DF7710"/>
    <w:rsid w:val="00E130C9"/>
    <w:rsid w:val="00E27DE3"/>
    <w:rsid w:val="00E30AF4"/>
    <w:rsid w:val="00E35CC3"/>
    <w:rsid w:val="00E3710C"/>
    <w:rsid w:val="00E521F2"/>
    <w:rsid w:val="00E61D30"/>
    <w:rsid w:val="00E75358"/>
    <w:rsid w:val="00E7597A"/>
    <w:rsid w:val="00E92B49"/>
    <w:rsid w:val="00EA248C"/>
    <w:rsid w:val="00EB39C6"/>
    <w:rsid w:val="00EB3F35"/>
    <w:rsid w:val="00EC09A4"/>
    <w:rsid w:val="00EF3D4A"/>
    <w:rsid w:val="00EF48F4"/>
    <w:rsid w:val="00EF648E"/>
    <w:rsid w:val="00F024F7"/>
    <w:rsid w:val="00F02802"/>
    <w:rsid w:val="00F160D2"/>
    <w:rsid w:val="00F170CD"/>
    <w:rsid w:val="00F22D0C"/>
    <w:rsid w:val="00F32564"/>
    <w:rsid w:val="00F359D2"/>
    <w:rsid w:val="00F434E7"/>
    <w:rsid w:val="00F46A88"/>
    <w:rsid w:val="00F5284E"/>
    <w:rsid w:val="00F62759"/>
    <w:rsid w:val="00F6302E"/>
    <w:rsid w:val="00F6393F"/>
    <w:rsid w:val="00F75D05"/>
    <w:rsid w:val="00F9327D"/>
    <w:rsid w:val="00F97755"/>
    <w:rsid w:val="00FA062C"/>
    <w:rsid w:val="00FB4130"/>
    <w:rsid w:val="00FC08AC"/>
    <w:rsid w:val="00FC0E88"/>
    <w:rsid w:val="00FD6CFC"/>
    <w:rsid w:val="00FF186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B4351F"/>
  <w15:chartTrackingRefBased/>
  <w15:docId w15:val="{C4BB8BA9-FE0A-4457-9691-3DD46F2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E88"/>
    <w:pPr>
      <w:spacing w:before="120" w:line="288" w:lineRule="auto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7E44"/>
    <w:rPr>
      <w:sz w:val="14"/>
    </w:rPr>
  </w:style>
  <w:style w:type="paragraph" w:styleId="Fuzeile">
    <w:name w:val="footer"/>
    <w:basedOn w:val="Standard"/>
    <w:link w:val="FuzeileZchn"/>
    <w:uiPriority w:val="99"/>
    <w:rsid w:val="007D3970"/>
    <w:pPr>
      <w:spacing w:before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C7E44"/>
    <w:rPr>
      <w:sz w:val="14"/>
    </w:rPr>
  </w:style>
  <w:style w:type="table" w:styleId="Tabellenraster">
    <w:name w:val="Table Grid"/>
    <w:basedOn w:val="NormaleTabelle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DA0554"/>
    <w:rPr>
      <w:color w:val="988C7F" w:themeColor="background2"/>
      <w:u w:val="none"/>
    </w:rPr>
  </w:style>
  <w:style w:type="character" w:styleId="Seitenzahl">
    <w:name w:val="page number"/>
    <w:basedOn w:val="Absatz-Standardschriftart"/>
    <w:uiPriority w:val="99"/>
    <w:semiHidden/>
    <w:rsid w:val="007D3970"/>
  </w:style>
  <w:style w:type="character" w:styleId="BesuchterLink">
    <w:name w:val="FollowedHyperlink"/>
    <w:basedOn w:val="Absatz-Standardschriftart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Standard"/>
    <w:next w:val="Standard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Standard"/>
    <w:next w:val="Standard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Standard"/>
    <w:next w:val="Standard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Standard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Standard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Standard"/>
    <w:uiPriority w:val="4"/>
    <w:qFormat/>
    <w:rsid w:val="00FC0E88"/>
    <w:pPr>
      <w:numPr>
        <w:numId w:val="11"/>
      </w:numPr>
      <w:ind w:left="624" w:hanging="170"/>
    </w:pPr>
  </w:style>
  <w:style w:type="paragraph" w:customStyle="1" w:styleId="RGPuce2">
    <w:name w:val="RG_Puce 2"/>
    <w:basedOn w:val="Standard"/>
    <w:uiPriority w:val="4"/>
    <w:qFormat/>
    <w:rsid w:val="00FC0E88"/>
    <w:pPr>
      <w:numPr>
        <w:ilvl w:val="1"/>
        <w:numId w:val="11"/>
      </w:numPr>
      <w:ind w:left="1191"/>
      <w:contextualSpacing/>
    </w:pPr>
  </w:style>
  <w:style w:type="paragraph" w:customStyle="1" w:styleId="RGTitre3">
    <w:name w:val="RG_Titre 3"/>
    <w:basedOn w:val="Standard"/>
    <w:next w:val="Standard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Standard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176B"/>
    <w:rPr>
      <w:color w:val="605E5C"/>
      <w:shd w:val="clear" w:color="auto" w:fill="E1DFDD"/>
    </w:rPr>
  </w:style>
  <w:style w:type="paragraph" w:customStyle="1" w:styleId="2Headline">
    <w:name w:val="2_Headline"/>
    <w:basedOn w:val="Standard"/>
    <w:next w:val="Standard"/>
    <w:rsid w:val="00945E55"/>
    <w:pPr>
      <w:widowControl w:val="0"/>
      <w:spacing w:before="0" w:after="360" w:line="400" w:lineRule="atLeast"/>
      <w:ind w:right="27"/>
    </w:pPr>
    <w:rPr>
      <w:rFonts w:ascii="Arial" w:eastAsia="Arial Unicode MS" w:hAnsi="Arial" w:cs="Times New Roman"/>
      <w:b/>
      <w:bCs/>
      <w:caps/>
      <w:sz w:val="32"/>
      <w:lang w:val="de-DE" w:eastAsia="de-DE"/>
    </w:rPr>
  </w:style>
  <w:style w:type="paragraph" w:customStyle="1" w:styleId="3Einleitung">
    <w:name w:val="3_Einleitung"/>
    <w:basedOn w:val="Standard"/>
    <w:next w:val="Standard"/>
    <w:link w:val="3EinleitungZchn"/>
    <w:qFormat/>
    <w:rsid w:val="006D697C"/>
    <w:pPr>
      <w:spacing w:before="0" w:after="120" w:line="240" w:lineRule="auto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3EinleitungZchn">
    <w:name w:val="3_Einleitung Zchn"/>
    <w:link w:val="3Einleitung"/>
    <w:rsid w:val="006D697C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qFormat/>
    <w:rsid w:val="00BF451E"/>
    <w:pPr>
      <w:autoSpaceDE w:val="0"/>
      <w:autoSpaceDN w:val="0"/>
      <w:adjustRightInd w:val="0"/>
      <w:spacing w:after="240" w:line="280" w:lineRule="atLeast"/>
      <w:jc w:val="both"/>
    </w:pPr>
    <w:rPr>
      <w:rFonts w:ascii="Arial" w:eastAsia="Calibri" w:hAnsi="Arial" w:cs="Arial"/>
      <w:color w:val="000000"/>
      <w:sz w:val="20"/>
    </w:rPr>
  </w:style>
  <w:style w:type="paragraph" w:customStyle="1" w:styleId="5Zwischentitel">
    <w:name w:val="5_Zwischentitel"/>
    <w:basedOn w:val="Standard"/>
    <w:next w:val="4Lauftext"/>
    <w:link w:val="5ZwischentitelZchn"/>
    <w:rsid w:val="00BF451E"/>
    <w:pPr>
      <w:widowControl w:val="0"/>
      <w:spacing w:before="0" w:line="340" w:lineRule="atLeast"/>
      <w:ind w:right="28"/>
    </w:pPr>
    <w:rPr>
      <w:rFonts w:ascii="Arial" w:eastAsia="Times New Roman" w:hAnsi="Arial" w:cs="Times New Roman"/>
      <w:b/>
      <w:bCs/>
      <w:caps/>
      <w:sz w:val="22"/>
      <w:lang w:val="de-DE" w:eastAsia="de-DE"/>
    </w:rPr>
  </w:style>
  <w:style w:type="paragraph" w:customStyle="1" w:styleId="Ansprechpartner">
    <w:name w:val="Ansprechpartner"/>
    <w:basedOn w:val="Standard"/>
    <w:rsid w:val="00BF451E"/>
    <w:pPr>
      <w:numPr>
        <w:ilvl w:val="12"/>
      </w:numPr>
      <w:suppressAutoHyphens/>
      <w:spacing w:before="360" w:line="260" w:lineRule="atLeast"/>
      <w:ind w:right="27"/>
    </w:pPr>
    <w:rPr>
      <w:rFonts w:ascii="Arial" w:eastAsia="Times New Roman" w:hAnsi="Arial" w:cs="Times New Roman"/>
      <w:b/>
      <w:bCs/>
      <w:caps/>
      <w:sz w:val="22"/>
      <w:lang w:val="de-DE" w:eastAsia="de-DE"/>
    </w:rPr>
  </w:style>
  <w:style w:type="paragraph" w:customStyle="1" w:styleId="AnsprechpartnerText">
    <w:name w:val="Ansprechpartner_Text"/>
    <w:basedOn w:val="Standard"/>
    <w:link w:val="AnsprechpartnerTextChar"/>
    <w:rsid w:val="00BF451E"/>
    <w:pPr>
      <w:numPr>
        <w:ilvl w:val="12"/>
      </w:numPr>
      <w:suppressAutoHyphens/>
      <w:spacing w:line="260" w:lineRule="atLeast"/>
      <w:ind w:right="28"/>
    </w:pPr>
    <w:rPr>
      <w:rFonts w:ascii="Arial" w:eastAsia="Times New Roman" w:hAnsi="Arial" w:cs="Times New Roman"/>
      <w:sz w:val="22"/>
      <w:lang w:val="de-DE" w:eastAsia="de-DE"/>
    </w:rPr>
  </w:style>
  <w:style w:type="paragraph" w:customStyle="1" w:styleId="AnsprechpartnerLink">
    <w:name w:val="Ansprechpartner_Link"/>
    <w:basedOn w:val="Standard"/>
    <w:link w:val="AnsprechpartnerLinkChar"/>
    <w:rsid w:val="00BF451E"/>
    <w:pPr>
      <w:numPr>
        <w:ilvl w:val="12"/>
      </w:numPr>
      <w:suppressAutoHyphens/>
      <w:spacing w:before="0" w:line="240" w:lineRule="auto"/>
      <w:ind w:right="27"/>
    </w:pPr>
    <w:rPr>
      <w:rFonts w:ascii="Arial" w:eastAsia="Times New Roman" w:hAnsi="Arial" w:cs="Times New Roman"/>
      <w:b/>
      <w:bCs/>
      <w:sz w:val="22"/>
      <w:lang w:val="de-DE" w:eastAsia="de-DE"/>
    </w:rPr>
  </w:style>
  <w:style w:type="paragraph" w:customStyle="1" w:styleId="AnsprechpartnerFuss">
    <w:name w:val="Ansprechpartner_Fuss"/>
    <w:basedOn w:val="Standard"/>
    <w:rsid w:val="00BF451E"/>
    <w:pPr>
      <w:numPr>
        <w:ilvl w:val="12"/>
      </w:numPr>
      <w:suppressAutoHyphens/>
      <w:spacing w:before="360" w:line="240" w:lineRule="auto"/>
      <w:ind w:right="27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5ZwischentitelZchn">
    <w:name w:val="5_Zwischentitel Zchn"/>
    <w:link w:val="5Zwischentitel"/>
    <w:rsid w:val="00BF451E"/>
    <w:rPr>
      <w:rFonts w:ascii="Arial" w:eastAsia="Times New Roman" w:hAnsi="Arial" w:cs="Times New Roman"/>
      <w:b/>
      <w:bCs/>
      <w:caps/>
      <w:sz w:val="22"/>
      <w:lang w:val="de-DE" w:eastAsia="de-DE"/>
    </w:rPr>
  </w:style>
  <w:style w:type="character" w:customStyle="1" w:styleId="AnsprechpartnerTextChar">
    <w:name w:val="Ansprechpartner_Text Char"/>
    <w:link w:val="AnsprechpartnerText"/>
    <w:locked/>
    <w:rsid w:val="00BF451E"/>
    <w:rPr>
      <w:rFonts w:ascii="Arial" w:eastAsia="Times New Roman" w:hAnsi="Arial" w:cs="Times New Roman"/>
      <w:sz w:val="22"/>
      <w:lang w:val="de-DE" w:eastAsia="de-DE"/>
    </w:rPr>
  </w:style>
  <w:style w:type="character" w:customStyle="1" w:styleId="AnsprechpartnerLinkChar">
    <w:name w:val="Ansprechpartner_Link Char"/>
    <w:link w:val="AnsprechpartnerLink"/>
    <w:locked/>
    <w:rsid w:val="00BF451E"/>
    <w:rPr>
      <w:rFonts w:ascii="Arial" w:eastAsia="Times New Roman" w:hAnsi="Arial" w:cs="Times New Roman"/>
      <w:b/>
      <w:bCs/>
      <w:sz w:val="22"/>
      <w:lang w:val="de-DE" w:eastAsia="de-DE"/>
    </w:rPr>
  </w:style>
  <w:style w:type="paragraph" w:customStyle="1" w:styleId="paragraph">
    <w:name w:val="paragraph"/>
    <w:basedOn w:val="Standard"/>
    <w:rsid w:val="00A7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73E72"/>
  </w:style>
  <w:style w:type="paragraph" w:styleId="Listenabsatz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Standard"/>
    <w:link w:val="ListenabsatzZchn"/>
    <w:uiPriority w:val="34"/>
    <w:qFormat/>
    <w:rsid w:val="00792273"/>
    <w:pPr>
      <w:ind w:left="720"/>
      <w:contextualSpacing/>
    </w:pPr>
  </w:style>
  <w:style w:type="paragraph" w:styleId="Titel">
    <w:name w:val="Title"/>
    <w:aliases w:val="Headline"/>
    <w:basedOn w:val="Standard"/>
    <w:next w:val="Standard"/>
    <w:link w:val="TitelZchn"/>
    <w:uiPriority w:val="99"/>
    <w:qFormat/>
    <w:rsid w:val="006A153E"/>
    <w:pPr>
      <w:spacing w:before="0" w:after="240" w:line="240" w:lineRule="auto"/>
      <w:jc w:val="both"/>
    </w:pPr>
    <w:rPr>
      <w:rFonts w:ascii="Arial" w:eastAsia="MS Mincho" w:hAnsi="Arial" w:cs="Arial"/>
      <w:b/>
      <w:caps/>
      <w:color w:val="000000"/>
      <w:spacing w:val="11"/>
      <w:sz w:val="32"/>
      <w:szCs w:val="24"/>
    </w:rPr>
  </w:style>
  <w:style w:type="character" w:customStyle="1" w:styleId="TitelZchn">
    <w:name w:val="Titel Zchn"/>
    <w:aliases w:val="Headline Zchn"/>
    <w:basedOn w:val="Absatz-Standardschriftart"/>
    <w:link w:val="Titel"/>
    <w:uiPriority w:val="99"/>
    <w:rsid w:val="006A153E"/>
    <w:rPr>
      <w:rFonts w:ascii="Arial" w:eastAsia="MS Mincho" w:hAnsi="Arial" w:cs="Arial"/>
      <w:b/>
      <w:caps/>
      <w:color w:val="000000"/>
      <w:spacing w:val="11"/>
      <w:sz w:val="32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7DE1"/>
    <w:rPr>
      <w:color w:val="605E5C"/>
      <w:shd w:val="clear" w:color="auto" w:fill="E1DFDD"/>
    </w:rPr>
  </w:style>
  <w:style w:type="paragraph" w:customStyle="1" w:styleId="Sous-titre1">
    <w:name w:val="Sous-titre1"/>
    <w:qFormat/>
    <w:rsid w:val="00742010"/>
    <w:rPr>
      <w:rFonts w:ascii="Arial" w:hAnsi="Arial" w:cs="Arial"/>
      <w:caps/>
      <w:sz w:val="22"/>
      <w:szCs w:val="22"/>
      <w:lang w:val="fr-CH"/>
    </w:rPr>
  </w:style>
  <w:style w:type="character" w:customStyle="1" w:styleId="ListenabsatzZchn">
    <w:name w:val="Listenabsatz Zchn"/>
    <w:aliases w:val="Par. de liste Zchn,FooterText Zchn,Bullet List Zchn,List Paragraph1 Zchn,numbered Zchn,Paragraphe de liste1 Zchn,Bulletr List Paragraph Zchn,列出段落 Zchn,列出段落1 Zchn,List Paragraph2 Zchn,List Paragraph21 Zchn,Parágrafo da Lista1 Zchn"/>
    <w:basedOn w:val="Absatz-Standardschriftart"/>
    <w:link w:val="Listenabsatz"/>
    <w:uiPriority w:val="34"/>
    <w:locked/>
    <w:rsid w:val="00D053F3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D64"/>
    <w:rPr>
      <w:color w:val="605E5C"/>
      <w:shd w:val="clear" w:color="auto" w:fill="E1DFDD"/>
    </w:rPr>
  </w:style>
  <w:style w:type="table" w:customStyle="1" w:styleId="Grilledutableau2">
    <w:name w:val="Grille du tableau2"/>
    <w:basedOn w:val="NormaleTabelle"/>
    <w:next w:val="Tabellenraster"/>
    <w:uiPriority w:val="59"/>
    <w:rsid w:val="002946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naultgroup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r.media.renaultgroup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naultgroup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renaultgroup.com/financ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dia.renault.ch/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.kirchner@rena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FBAF2403E479BA2BCBC800AA88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4B541-67FB-4214-B900-DA61655ADF03}"/>
      </w:docPartPr>
      <w:docPartBody>
        <w:p w:rsidR="005C190E" w:rsidRDefault="006C1326" w:rsidP="006C1326">
          <w:pPr>
            <w:pStyle w:val="AFBFBAF2403E479BA2BCBC800AA88FAE"/>
          </w:pPr>
          <w:r w:rsidRPr="00021D16">
            <w:rPr>
              <w:rStyle w:val="Platzhalt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3C"/>
    <w:rsid w:val="00147F3E"/>
    <w:rsid w:val="004836FC"/>
    <w:rsid w:val="005C190E"/>
    <w:rsid w:val="005E31E5"/>
    <w:rsid w:val="006C1326"/>
    <w:rsid w:val="008116ED"/>
    <w:rsid w:val="008A3CBD"/>
    <w:rsid w:val="009460F9"/>
    <w:rsid w:val="0097120B"/>
    <w:rsid w:val="00B302F8"/>
    <w:rsid w:val="00B4247C"/>
    <w:rsid w:val="00CD2F3C"/>
    <w:rsid w:val="00DD1085"/>
    <w:rsid w:val="00E431A8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2981E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326"/>
    <w:rPr>
      <w:color w:val="808080"/>
    </w:rPr>
  </w:style>
  <w:style w:type="paragraph" w:customStyle="1" w:styleId="AFBFBAF2403E479BA2BCBC800AA88FAE">
    <w:name w:val="AFBFBAF2403E479BA2BCBC800AA88FAE"/>
    <w:rsid w:val="006C1326"/>
    <w:pPr>
      <w:spacing w:after="160" w:line="259" w:lineRule="auto"/>
    </w:pPr>
    <w:rPr>
      <w:sz w:val="22"/>
      <w:szCs w:val="22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0A77585DDEE4398E5CE75C4894DBC" ma:contentTypeVersion="13" ma:contentTypeDescription="Ein neues Dokument erstellen." ma:contentTypeScope="" ma:versionID="ed4b069552a3a492e9a7995d4b2783e8">
  <xsd:schema xmlns:xsd="http://www.w3.org/2001/XMLSchema" xmlns:xs="http://www.w3.org/2001/XMLSchema" xmlns:p="http://schemas.microsoft.com/office/2006/metadata/properties" xmlns:ns2="ce15f707-2188-437d-9cfa-2f59b5c7f043" xmlns:ns3="c941a241-5a79-4c55-b809-9e00ac9e85ad" targetNamespace="http://schemas.microsoft.com/office/2006/metadata/properties" ma:root="true" ma:fieldsID="ec8475b203893f6af830f97ff669f600" ns2:_="" ns3:_="">
    <xsd:import namespace="ce15f707-2188-437d-9cfa-2f59b5c7f043"/>
    <xsd:import namespace="c941a241-5a79-4c55-b809-9e00ac9e8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707-2188-437d-9cfa-2f59b5c7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a241-5a79-4c55-b809-9e00ac9e8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5419E-F228-4AE1-8BBA-BA235435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f707-2188-437d-9cfa-2f59b5c7f043"/>
    <ds:schemaRef ds:uri="c941a241-5a79-4c55-b809-9e00ac9e8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FD4F-8FE2-4B3D-80F9-43C3E90BB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D7625-FF0C-4706-B65E-45CD48E13F6B}">
  <ds:schemaRefs>
    <ds:schemaRef ds:uri="http://schemas.microsoft.com/office/2006/documentManagement/types"/>
    <ds:schemaRef ds:uri="ce15f707-2188-437d-9cfa-2f59b5c7f043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941a241-5a79-4c55-b809-9e00ac9e85a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Communiqué de presse</vt:lpstr>
      <vt:lpstr>Communiqué de presse</vt:lpstr>
      <vt:lpstr>Titre de niveau 1 (style RG_Titre 1)</vt:lpstr>
      <vt:lpstr>    Titre de niveau 2 (style RG_Titre 2)</vt:lpstr>
    </vt:vector>
  </TitlesOfParts>
  <Company>Renault Group</Company>
  <LinksUpToDate>false</LinksUpToDate>
  <CharactersWithSpaces>2918</CharactersWithSpaces>
  <SharedDoc>false</SharedDoc>
  <HLinks>
    <vt:vector size="18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https://media.renault.ch/de/article/21317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mailto:karin.kirchner@renault.com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mailto:karin.kirchner@renault.com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Karin Kirchner</dc:creator>
  <cp:keywords/>
  <dc:description/>
  <cp:lastModifiedBy>Zoe Jaggi</cp:lastModifiedBy>
  <cp:revision>2</cp:revision>
  <cp:lastPrinted>2022-07-01T13:31:00Z</cp:lastPrinted>
  <dcterms:created xsi:type="dcterms:W3CDTF">2022-07-22T07:06:00Z</dcterms:created>
  <dcterms:modified xsi:type="dcterms:W3CDTF">2022-07-22T07:06:00Z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0x010100EBF0A77585DDEE4398E5CE75C4894DBC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2021-06-03T10:09:07Z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23f10377-3e40-4a8b-a758-4613c0994bed</vt:lpwstr>
  </property>
  <property fmtid="{D5CDD505-2E9C-101B-9397-08002B2CF9AE}" pid="9" name="MSIP_Label_fd1c0902-ed92-4fed-896d-2e7725de02d4_ContentBits">
    <vt:lpwstr>2</vt:lpwstr>
  </property>
</Properties>
</file>