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0803" w14:textId="5DB6C1F9" w:rsidR="00E70F72" w:rsidRPr="00E70F72" w:rsidRDefault="0068285E" w:rsidP="00E70F72">
      <w:pPr>
        <w:spacing w:after="240"/>
        <w:rPr>
          <w:rFonts w:ascii="Arial" w:hAnsi="Arial" w:cs="Arial"/>
          <w:caps/>
          <w:lang w:val="de-AT"/>
        </w:rPr>
      </w:pPr>
      <w:r w:rsidRPr="0068285E">
        <w:rPr>
          <w:rFonts w:ascii="Arial" w:hAnsi="Arial" w:cs="Arial"/>
          <w:caps/>
          <w:lang w:val="de-AT"/>
        </w:rPr>
        <w:t>Online-Weltpremiere Neuer Renault Espace am 28. März</w:t>
      </w:r>
    </w:p>
    <w:p w14:paraId="6E4AB5CE" w14:textId="7BBDE088" w:rsidR="006D2A5E" w:rsidRPr="00E70F72" w:rsidRDefault="00BE2176" w:rsidP="006D2A5E">
      <w:pPr>
        <w:rPr>
          <w:rFonts w:ascii="Arial" w:hAnsi="Arial" w:cs="Arial"/>
          <w:b/>
          <w:bCs/>
          <w:caps/>
          <w:sz w:val="30"/>
          <w:szCs w:val="30"/>
          <w:lang w:val="de-DE"/>
        </w:rPr>
      </w:pPr>
      <w:r w:rsidRPr="00BE2176">
        <w:rPr>
          <w:rFonts w:ascii="Arial" w:hAnsi="Arial" w:cs="Arial"/>
          <w:b/>
          <w:bCs/>
          <w:caps/>
          <w:sz w:val="30"/>
          <w:szCs w:val="30"/>
          <w:lang w:val="de-AT"/>
        </w:rPr>
        <w:t>Neuer Espace mit riesigem Panorama-Glasdach</w:t>
      </w:r>
      <w:r w:rsidR="00E70F72" w:rsidRPr="00E70F72">
        <w:rPr>
          <w:rFonts w:ascii="Arial" w:hAnsi="Arial" w:cs="Arial"/>
          <w:b/>
          <w:bCs/>
          <w:caps/>
          <w:sz w:val="30"/>
          <w:szCs w:val="30"/>
          <w:lang w:val="de-AT"/>
        </w:rPr>
        <w:t xml:space="preserve"> </w:t>
      </w:r>
    </w:p>
    <w:p w14:paraId="13A711DF" w14:textId="77777777" w:rsidR="005422EC" w:rsidRPr="00396E7C" w:rsidRDefault="005422EC" w:rsidP="005422EC">
      <w:pPr>
        <w:pStyle w:val="Sous-titre1"/>
        <w:rPr>
          <w:lang w:val="de-AT"/>
        </w:rPr>
      </w:pPr>
    </w:p>
    <w:p w14:paraId="46AC3BFD" w14:textId="40EF8FED" w:rsidR="00147B6D" w:rsidRDefault="00011363" w:rsidP="005477F7">
      <w:pPr>
        <w:rPr>
          <w:rFonts w:ascii="Arial" w:hAnsi="Arial" w:cs="Arial"/>
          <w:b/>
          <w:bCs/>
          <w:sz w:val="20"/>
          <w:szCs w:val="20"/>
          <w:lang w:val="de-CH"/>
        </w:rPr>
      </w:pPr>
      <w:r w:rsidRPr="00011363">
        <w:rPr>
          <w:rFonts w:ascii="Arial" w:hAnsi="Arial" w:cs="Arial"/>
          <w:b/>
          <w:bCs/>
          <w:sz w:val="20"/>
          <w:szCs w:val="20"/>
          <w:lang w:val="de-CH"/>
        </w:rPr>
        <w:t>Am 28. März präsentiert Renault den neuen Espace. Noch vor der Weltpremiere zeigt der Automobilhersteller ein erstes Detail zum Interieur des Fahrzeugs: Ein riesiges Panorama-Glasdach sorgt für einen lichtdurchfluteten Innenraum.</w:t>
      </w:r>
    </w:p>
    <w:p w14:paraId="539A8A08" w14:textId="77777777" w:rsidR="00E70F72" w:rsidRPr="00E70F72" w:rsidRDefault="00E70F72" w:rsidP="005477F7">
      <w:pPr>
        <w:rPr>
          <w:rFonts w:ascii="Arial" w:hAnsi="Arial" w:cs="Arial"/>
          <w:sz w:val="20"/>
          <w:szCs w:val="20"/>
          <w:lang w:val="pt-BR"/>
        </w:rPr>
      </w:pPr>
    </w:p>
    <w:p w14:paraId="3E63C24F" w14:textId="7AE082F0" w:rsidR="00450CE5" w:rsidRDefault="00912F2A" w:rsidP="00450CE5">
      <w:pPr>
        <w:jc w:val="both"/>
        <w:rPr>
          <w:rFonts w:ascii="Arial" w:hAnsi="Arial" w:cs="Arial"/>
          <w:sz w:val="20"/>
          <w:szCs w:val="20"/>
          <w:lang w:val="de-CH"/>
        </w:rPr>
      </w:pPr>
      <w:r w:rsidRPr="00912F2A">
        <w:rPr>
          <w:rFonts w:ascii="Arial" w:hAnsi="Arial" w:cs="Arial"/>
          <w:sz w:val="20"/>
          <w:szCs w:val="20"/>
          <w:lang w:val="de-CH"/>
        </w:rPr>
        <w:t>Nach der Bekanntgabe des Namens Espace und der Veröffentlichung von Bildern, die einen ersten Eindruck vom Aussendesign des grossen 5- bis 7-sitzigen SUV-Modells vermitteln, richtet Renault nun den Blick auf das Interieur. Auf einer Fläche von über einem Quadratmeter lässt das mit 1,33 Meter Länge und 84 Zentimeter Breite größte Panorama-Glasdach auf dem Markt viel Licht in den Innenraum und bietet den Passagieren auf allen Sitzreihen ein angenehmes Fahrerlebnis.</w:t>
      </w:r>
    </w:p>
    <w:p w14:paraId="120C3045" w14:textId="77777777" w:rsidR="00912F2A" w:rsidRDefault="00912F2A" w:rsidP="00450CE5">
      <w:pPr>
        <w:jc w:val="both"/>
        <w:rPr>
          <w:rFonts w:ascii="Arial" w:hAnsi="Arial" w:cs="Arial"/>
          <w:sz w:val="20"/>
          <w:szCs w:val="20"/>
          <w:lang w:val="de-CH"/>
        </w:rPr>
      </w:pPr>
    </w:p>
    <w:p w14:paraId="6612BA29" w14:textId="4A2A97C5" w:rsidR="00450CE5" w:rsidRPr="00450CE5" w:rsidRDefault="00450CE5" w:rsidP="00450CE5">
      <w:pPr>
        <w:jc w:val="both"/>
        <w:rPr>
          <w:rFonts w:ascii="Arial" w:hAnsi="Arial" w:cs="Arial"/>
          <w:sz w:val="20"/>
          <w:szCs w:val="20"/>
          <w:lang w:val="de-CH"/>
        </w:rPr>
      </w:pPr>
      <w:r w:rsidRPr="00450CE5">
        <w:rPr>
          <w:rFonts w:ascii="Arial" w:hAnsi="Arial" w:cs="Arial"/>
          <w:sz w:val="20"/>
          <w:szCs w:val="20"/>
          <w:lang w:val="de-CH"/>
        </w:rPr>
        <w:t xml:space="preserve">Renault stellt den neuen Espace am 28. März um 10:00 Uhr (MEZ) vor. Die digitale Premiere kann verfolgt werden unter </w:t>
      </w:r>
      <w:hyperlink r:id="rId10" w:history="1">
        <w:r w:rsidR="00B94764" w:rsidRPr="00B9645E">
          <w:rPr>
            <w:rStyle w:val="Hyperlink"/>
            <w:rFonts w:ascii="Arial" w:hAnsi="Arial" w:cs="Arial"/>
            <w:sz w:val="20"/>
            <w:szCs w:val="20"/>
            <w:lang w:val="de-CH"/>
          </w:rPr>
          <w:t>https://events.renault.com/en</w:t>
        </w:r>
      </w:hyperlink>
      <w:r w:rsidRPr="00450CE5">
        <w:rPr>
          <w:rFonts w:ascii="Arial" w:hAnsi="Arial" w:cs="Arial"/>
          <w:sz w:val="20"/>
          <w:szCs w:val="20"/>
          <w:lang w:val="de-CH"/>
        </w:rPr>
        <w:t>.</w:t>
      </w:r>
    </w:p>
    <w:p w14:paraId="02F9D4C1" w14:textId="77777777" w:rsidR="00450CE5" w:rsidRDefault="00450CE5" w:rsidP="00E70F72">
      <w:pPr>
        <w:jc w:val="both"/>
        <w:rPr>
          <w:rFonts w:ascii="Arial" w:hAnsi="Arial" w:cs="Arial"/>
          <w:sz w:val="20"/>
          <w:szCs w:val="20"/>
          <w:lang w:val="de-CH"/>
        </w:rPr>
      </w:pPr>
    </w:p>
    <w:p w14:paraId="2A249E83" w14:textId="3A37B60E" w:rsidR="006B1855" w:rsidRPr="00F468A4" w:rsidRDefault="006B1855" w:rsidP="006B1855">
      <w:pPr>
        <w:pStyle w:val="Sous-titre1"/>
        <w:rPr>
          <w:sz w:val="20"/>
          <w:szCs w:val="20"/>
          <w:lang w:val="de-CH"/>
        </w:rPr>
      </w:pPr>
    </w:p>
    <w:p w14:paraId="3FB76E91" w14:textId="77777777" w:rsidR="00754A79" w:rsidRDefault="00754A79" w:rsidP="000C0C04">
      <w:pPr>
        <w:jc w:val="center"/>
        <w:rPr>
          <w:lang w:val="de-CH"/>
        </w:rPr>
      </w:pPr>
      <w:bookmarkStart w:id="0" w:name="_Hlk72313525"/>
    </w:p>
    <w:p w14:paraId="3EE0A867" w14:textId="5811D8CF" w:rsidR="009420E4" w:rsidRPr="000C0C04" w:rsidRDefault="009420E4" w:rsidP="000C0C04">
      <w:pPr>
        <w:jc w:val="center"/>
        <w:rPr>
          <w:szCs w:val="20"/>
          <w:lang w:val="de-CH"/>
        </w:rPr>
      </w:pPr>
      <w:r w:rsidRPr="00DA2256">
        <w:rPr>
          <w:lang w:val="de-CH"/>
        </w:rPr>
        <w:t>*  *  *</w:t>
      </w:r>
      <w:bookmarkEnd w:id="0"/>
    </w:p>
    <w:p w14:paraId="4BA93BAD" w14:textId="77777777" w:rsidR="009420E4" w:rsidRPr="00F468A4" w:rsidRDefault="009420E4" w:rsidP="009420E4">
      <w:pPr>
        <w:pStyle w:val="Sous-titre1"/>
        <w:rPr>
          <w:b/>
          <w:sz w:val="18"/>
          <w:szCs w:val="18"/>
          <w:lang w:val="de-CH"/>
        </w:rPr>
      </w:pPr>
    </w:p>
    <w:p w14:paraId="1D06637C" w14:textId="04554128" w:rsidR="009E1F43" w:rsidRPr="00F468A4" w:rsidRDefault="009E1F43" w:rsidP="009E1F43">
      <w:pPr>
        <w:pStyle w:val="Sous-titre1"/>
        <w:spacing w:after="240" w:line="276" w:lineRule="auto"/>
        <w:jc w:val="both"/>
        <w:rPr>
          <w:b/>
          <w:caps w:val="0"/>
          <w:sz w:val="18"/>
          <w:szCs w:val="18"/>
          <w:lang w:val="de-DE"/>
        </w:rPr>
      </w:pPr>
      <w:r w:rsidRPr="00F468A4">
        <w:rPr>
          <w:b/>
          <w:caps w:val="0"/>
          <w:sz w:val="18"/>
          <w:szCs w:val="18"/>
          <w:lang w:val="de-DE"/>
        </w:rPr>
        <w:t>ÜBER RENAULT</w:t>
      </w:r>
    </w:p>
    <w:p w14:paraId="192347D8" w14:textId="6BE896F2" w:rsidR="009E1F43" w:rsidRPr="00F468A4" w:rsidRDefault="009E1F43" w:rsidP="00236300">
      <w:pPr>
        <w:pStyle w:val="Currenttext"/>
        <w:spacing w:after="240" w:line="276" w:lineRule="auto"/>
        <w:rPr>
          <w:lang w:val="de-CH"/>
        </w:rPr>
      </w:pPr>
      <w:r w:rsidRPr="00F468A4">
        <w:rPr>
          <w:lang w:val="de-CH"/>
        </w:rPr>
        <w:t>Seit 1898 steht die Marke Renault für Mobilität und die Entwicklung innovativer Fahrzeuge. So gilt Renault als ein Pionier der Elektromobilität in Europa. Mit dem Strategieplan "Renaulution" richtet sich die Marke noch stärker in Richtung Technologie-</w:t>
      </w:r>
      <w:r w:rsidR="005477F7">
        <w:rPr>
          <w:lang w:val="de-CH"/>
        </w:rPr>
        <w:t>,</w:t>
      </w:r>
      <w:r w:rsidRPr="00F468A4">
        <w:rPr>
          <w:lang w:val="de-CH"/>
        </w:rPr>
        <w:t xml:space="preserve"> Energie- und Mobilitätsdienstleistungen aus.</w:t>
      </w:r>
    </w:p>
    <w:p w14:paraId="7987DAFE" w14:textId="0DB0CFD9" w:rsidR="009E1F43" w:rsidRPr="00F468A4" w:rsidRDefault="009E1F43" w:rsidP="00236300">
      <w:pPr>
        <w:pStyle w:val="Currenttext"/>
        <w:spacing w:after="240" w:line="276" w:lineRule="auto"/>
        <w:rPr>
          <w:lang w:val="de-CH"/>
        </w:rPr>
      </w:pPr>
      <w:r w:rsidRPr="00F468A4">
        <w:rPr>
          <w:lang w:val="de-CH"/>
        </w:rPr>
        <w:t>Die Marke Renault ist seit 1927 in der Schweiz vertreten und wird durch die Renault Suisse SA importiert und vermarktet. Im Jahr 202</w:t>
      </w:r>
      <w:r w:rsidR="00F468A4">
        <w:rPr>
          <w:lang w:val="de-CH"/>
        </w:rPr>
        <w:t>2</w:t>
      </w:r>
      <w:r w:rsidRPr="00F468A4">
        <w:rPr>
          <w:lang w:val="de-CH"/>
        </w:rPr>
        <w:t xml:space="preserve"> wurden 1</w:t>
      </w:r>
      <w:r w:rsidR="00F468A4">
        <w:rPr>
          <w:lang w:val="de-CH"/>
        </w:rPr>
        <w:t>1</w:t>
      </w:r>
      <w:r w:rsidRPr="00F468A4">
        <w:rPr>
          <w:lang w:val="de-CH"/>
        </w:rPr>
        <w:t>’</w:t>
      </w:r>
      <w:r w:rsidR="00F468A4">
        <w:rPr>
          <w:lang w:val="de-CH"/>
        </w:rPr>
        <w:t>185</w:t>
      </w:r>
      <w:r w:rsidRPr="00F468A4">
        <w:rPr>
          <w:lang w:val="de-CH"/>
        </w:rPr>
        <w:t xml:space="preserve"> neue Personenwagen und leichte Nutzfahrzeuge der Marke Renault in der Schweiz immatrikuliert. Mit den 100 % elektrisch angetriebenen Modellen </w:t>
      </w:r>
      <w:r w:rsidR="00F468A4" w:rsidRPr="00F468A4">
        <w:rPr>
          <w:lang w:val="de-CH"/>
        </w:rPr>
        <w:t xml:space="preserve">Twingo E-Tech Electric, </w:t>
      </w:r>
      <w:r w:rsidRPr="00F468A4">
        <w:rPr>
          <w:lang w:val="de-CH"/>
        </w:rPr>
        <w:t xml:space="preserve">Zoe E-Tech Electric, </w:t>
      </w:r>
      <w:r w:rsidR="0038032A">
        <w:rPr>
          <w:lang w:val="de-CH"/>
        </w:rPr>
        <w:t xml:space="preserve">Megane E-Tech Electric, </w:t>
      </w:r>
      <w:r w:rsidRPr="00F468A4">
        <w:rPr>
          <w:lang w:val="de-CH"/>
        </w:rPr>
        <w:t>Kangoo</w:t>
      </w:r>
      <w:r w:rsidR="00981890">
        <w:rPr>
          <w:lang w:val="de-CH"/>
        </w:rPr>
        <w:t xml:space="preserve"> Van</w:t>
      </w:r>
      <w:r w:rsidRPr="00F468A4">
        <w:rPr>
          <w:lang w:val="de-CH"/>
        </w:rPr>
        <w:t xml:space="preserve"> E-Tech Electric und Master E-Tech Electric, und d</w:t>
      </w:r>
      <w:r w:rsidR="0038032A">
        <w:rPr>
          <w:lang w:val="de-CH"/>
        </w:rPr>
        <w:t>en</w:t>
      </w:r>
      <w:r w:rsidRPr="00F468A4">
        <w:rPr>
          <w:lang w:val="de-CH"/>
        </w:rPr>
        <w:t xml:space="preserve"> </w:t>
      </w:r>
      <w:r w:rsidR="005605E3">
        <w:rPr>
          <w:lang w:val="de-CH"/>
        </w:rPr>
        <w:t>Voll</w:t>
      </w:r>
      <w:r w:rsidR="00EF2B2F">
        <w:rPr>
          <w:lang w:val="de-CH"/>
        </w:rPr>
        <w:t>- und Plug-in-H</w:t>
      </w:r>
      <w:r w:rsidRPr="00F468A4">
        <w:rPr>
          <w:lang w:val="de-CH"/>
        </w:rPr>
        <w:t>ybrid</w:t>
      </w:r>
      <w:r w:rsidR="005605E3">
        <w:rPr>
          <w:lang w:val="de-CH"/>
        </w:rPr>
        <w:t>-Fahrzeugen</w:t>
      </w:r>
      <w:r w:rsidRPr="00F468A4">
        <w:rPr>
          <w:lang w:val="de-CH"/>
        </w:rPr>
        <w:t xml:space="preserve"> Arkana, Megane, Clio</w:t>
      </w:r>
      <w:r w:rsidR="00EF2B2F">
        <w:rPr>
          <w:lang w:val="de-CH"/>
        </w:rPr>
        <w:t xml:space="preserve">, </w:t>
      </w:r>
      <w:r w:rsidRPr="00F468A4">
        <w:rPr>
          <w:lang w:val="de-CH"/>
        </w:rPr>
        <w:t>Captur</w:t>
      </w:r>
      <w:r w:rsidR="00EF2B2F">
        <w:rPr>
          <w:lang w:val="de-CH"/>
        </w:rPr>
        <w:t xml:space="preserve"> und </w:t>
      </w:r>
      <w:proofErr w:type="gramStart"/>
      <w:r w:rsidR="00EF2B2F">
        <w:rPr>
          <w:lang w:val="de-CH"/>
        </w:rPr>
        <w:t>Austral</w:t>
      </w:r>
      <w:proofErr w:type="gramEnd"/>
      <w:r w:rsidRPr="00F468A4">
        <w:rPr>
          <w:lang w:val="de-CH"/>
        </w:rPr>
        <w:t xml:space="preserve"> ist bereits </w:t>
      </w:r>
      <w:r w:rsidR="0038032A">
        <w:rPr>
          <w:lang w:val="de-CH"/>
        </w:rPr>
        <w:t xml:space="preserve">fast </w:t>
      </w:r>
      <w:r w:rsidRPr="00F468A4">
        <w:rPr>
          <w:lang w:val="de-CH"/>
        </w:rPr>
        <w:t xml:space="preserve">jeder </w:t>
      </w:r>
      <w:r w:rsidR="0038032A">
        <w:rPr>
          <w:lang w:val="de-CH"/>
        </w:rPr>
        <w:t>zweite</w:t>
      </w:r>
      <w:r w:rsidRPr="00F468A4">
        <w:rPr>
          <w:lang w:val="de-CH"/>
        </w:rPr>
        <w:t xml:space="preserve"> Neuwagen von Renault elektrifiziert. </w:t>
      </w:r>
      <w:r w:rsidR="0038032A">
        <w:rPr>
          <w:lang w:val="de-CH"/>
        </w:rPr>
        <w:t>Der</w:t>
      </w:r>
      <w:r w:rsidRPr="00F468A4">
        <w:rPr>
          <w:lang w:val="de-CH"/>
        </w:rPr>
        <w:t xml:space="preserve"> neue </w:t>
      </w:r>
      <w:r w:rsidR="00EF2B2F">
        <w:rPr>
          <w:lang w:val="de-CH"/>
        </w:rPr>
        <w:t>Kompakt-</w:t>
      </w:r>
      <w:r w:rsidRPr="00F468A4">
        <w:rPr>
          <w:lang w:val="de-CH"/>
        </w:rPr>
        <w:t>SUV Austral und der neue Kangoo E-Tech Electric</w:t>
      </w:r>
      <w:r w:rsidR="0038032A">
        <w:rPr>
          <w:lang w:val="de-CH"/>
        </w:rPr>
        <w:t xml:space="preserve"> (</w:t>
      </w:r>
      <w:r w:rsidR="00A65071">
        <w:rPr>
          <w:lang w:val="de-CH"/>
        </w:rPr>
        <w:t>PW</w:t>
      </w:r>
      <w:r w:rsidR="0038032A">
        <w:rPr>
          <w:lang w:val="de-CH"/>
        </w:rPr>
        <w:t>) sowie der neue Trafic E-Tech Electric</w:t>
      </w:r>
      <w:r w:rsidRPr="00F468A4">
        <w:rPr>
          <w:lang w:val="de-CH"/>
        </w:rPr>
        <w:t xml:space="preserve"> dürften die Position von Renault im E-Markt 202</w:t>
      </w:r>
      <w:r w:rsidR="0038032A">
        <w:rPr>
          <w:lang w:val="de-CH"/>
        </w:rPr>
        <w:t>3</w:t>
      </w:r>
      <w:r w:rsidRPr="00F468A4">
        <w:rPr>
          <w:lang w:val="de-CH"/>
        </w:rPr>
        <w:t xml:space="preserve"> nochmals deutlich stärken. Das Händlernetz der Marke</w:t>
      </w:r>
      <w:r w:rsidR="0094425E">
        <w:rPr>
          <w:lang w:val="de-CH"/>
        </w:rPr>
        <w:t xml:space="preserve"> Renault</w:t>
      </w:r>
      <w:r w:rsidRPr="00F468A4">
        <w:rPr>
          <w:lang w:val="de-CH"/>
        </w:rPr>
        <w:t xml:space="preserve"> zählt 1</w:t>
      </w:r>
      <w:r w:rsidR="0072725F">
        <w:rPr>
          <w:lang w:val="de-CH"/>
        </w:rPr>
        <w:t>88</w:t>
      </w:r>
      <w:r w:rsidRPr="00F468A4">
        <w:rPr>
          <w:lang w:val="de-CH"/>
        </w:rPr>
        <w:t xml:space="preserve"> Partner, die Autos und Dienstleistungen an 21</w:t>
      </w:r>
      <w:r w:rsidR="0072725F">
        <w:rPr>
          <w:lang w:val="de-CH"/>
        </w:rPr>
        <w:t>2</w:t>
      </w:r>
      <w:r w:rsidRPr="00F468A4">
        <w:rPr>
          <w:lang w:val="de-CH"/>
        </w:rPr>
        <w:t xml:space="preserve"> Standorten anbieten.</w:t>
      </w:r>
    </w:p>
    <w:p w14:paraId="7E8B15DA" w14:textId="77777777" w:rsidR="009420E4" w:rsidRPr="00DA2256" w:rsidRDefault="009420E4" w:rsidP="009420E4">
      <w:pPr>
        <w:jc w:val="center"/>
        <w:rPr>
          <w:szCs w:val="20"/>
          <w:lang w:val="de-CH"/>
        </w:rPr>
      </w:pPr>
      <w:r w:rsidRPr="00DA2256">
        <w:rPr>
          <w:lang w:val="de-CH"/>
        </w:rPr>
        <w:t>*  *  *</w:t>
      </w:r>
    </w:p>
    <w:p w14:paraId="78BDE04C" w14:textId="77777777" w:rsidR="009420E4" w:rsidRDefault="009420E4" w:rsidP="009420E4">
      <w:pPr>
        <w:pStyle w:val="GS"/>
        <w:ind w:left="0" w:right="-46"/>
        <w:jc w:val="left"/>
        <w:rPr>
          <w:rFonts w:eastAsiaTheme="minorHAnsi"/>
          <w:color w:val="000000" w:themeColor="text1"/>
          <w:spacing w:val="0"/>
        </w:rPr>
      </w:pPr>
    </w:p>
    <w:p w14:paraId="2752AFCF" w14:textId="77777777" w:rsidR="009420E4" w:rsidRPr="006C326A" w:rsidRDefault="009420E4" w:rsidP="009420E4">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1" w:history="1">
        <w:r w:rsidRPr="00E16FD1">
          <w:rPr>
            <w:rStyle w:val="Hyperlink"/>
          </w:rPr>
          <w:t>www.media.renault.ch</w:t>
        </w:r>
      </w:hyperlink>
      <w:r w:rsidRPr="00E16FD1">
        <w:t>.</w:t>
      </w:r>
    </w:p>
    <w:p w14:paraId="67ADE01F" w14:textId="6116F861" w:rsidR="007A40E8" w:rsidRPr="00EB60CD" w:rsidRDefault="007A40E8" w:rsidP="00DC4DD7">
      <w:pPr>
        <w:pStyle w:val="Currenttext"/>
        <w:rPr>
          <w:lang w:val="de-CH"/>
        </w:rPr>
      </w:pPr>
    </w:p>
    <w:sectPr w:rsidR="007A40E8" w:rsidRPr="00EB60CD" w:rsidSect="004D7E6D">
      <w:footerReference w:type="even" r:id="rId12"/>
      <w:footerReference w:type="default" r:id="rId13"/>
      <w:headerReference w:type="first" r:id="rId14"/>
      <w:footerReference w:type="first" r:id="rId15"/>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2757" w14:textId="77777777" w:rsidR="002D710B" w:rsidRDefault="002D710B" w:rsidP="00E66B13">
      <w:r>
        <w:separator/>
      </w:r>
    </w:p>
  </w:endnote>
  <w:endnote w:type="continuationSeparator" w:id="0">
    <w:p w14:paraId="440013D9" w14:textId="77777777" w:rsidR="002D710B" w:rsidRDefault="002D710B" w:rsidP="00E66B13">
      <w:r>
        <w:continuationSeparator/>
      </w:r>
    </w:p>
  </w:endnote>
  <w:endnote w:type="continuationNotice" w:id="1">
    <w:p w14:paraId="55107024" w14:textId="77777777" w:rsidR="002D710B" w:rsidRDefault="002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99C8" w14:textId="4E100621" w:rsidR="00E4035B" w:rsidRDefault="00527538">
    <w:pPr>
      <w:pStyle w:val="Fuzeile"/>
    </w:pPr>
    <w:r>
      <w:rPr>
        <w:noProof/>
      </w:rPr>
      <mc:AlternateContent>
        <mc:Choice Requires="wps">
          <w:drawing>
            <wp:anchor distT="0" distB="0" distL="0" distR="0" simplePos="0" relativeHeight="251660294" behindDoc="0" locked="0" layoutInCell="1" allowOverlap="1" wp14:anchorId="57C7F10F" wp14:editId="32C0BD92">
              <wp:simplePos x="635" y="635"/>
              <wp:positionH relativeFrom="rightMargin">
                <wp:align>right</wp:align>
              </wp:positionH>
              <wp:positionV relativeFrom="paragraph">
                <wp:posOffset>635</wp:posOffset>
              </wp:positionV>
              <wp:extent cx="443865" cy="443865"/>
              <wp:effectExtent l="0" t="0" r="0" b="6350"/>
              <wp:wrapSquare wrapText="bothSides"/>
              <wp:docPr id="8" name="Textfeld 8"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C7F10F" id="_x0000_t202" coordsize="21600,21600" o:spt="202" path="m,l,21600r21600,l21600,xe">
              <v:stroke joinstyle="miter"/>
              <v:path gradientshapeok="t" o:connecttype="rect"/>
            </v:shapetype>
            <v:shape id="Textfeld 8" o:spid="_x0000_s1026" type="#_x0000_t202" alt="Confidential C" style="position:absolute;margin-left:-16.25pt;margin-top:.05pt;width:34.95pt;height:34.95pt;z-index:25166029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2232ED32" w:rsidR="00147B6D" w:rsidRPr="004D7E6D" w:rsidRDefault="00990B25" w:rsidP="005422EC">
    <w:pPr>
      <w:pStyle w:val="Fuzeile"/>
      <w:framePr w:wrap="none" w:vAnchor="text" w:hAnchor="page" w:x="10574" w:y="46"/>
      <w:rPr>
        <w:rStyle w:val="Seitenzahl"/>
        <w:rFonts w:ascii="Arial" w:hAnsi="Arial" w:cs="Arial"/>
        <w:sz w:val="16"/>
        <w:szCs w:val="16"/>
      </w:rPr>
    </w:pP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58245"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9420E4" w:rsidRDefault="00990B25"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7" type="#_x0000_t202" style="position:absolute;margin-left:236.3pt;margin-top:766pt;width:226.75pt;height:4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9420E4" w:rsidRDefault="00753525"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990B25" w:rsidP="00F36D6B">
                          <w:pPr>
                            <w:rPr>
                              <w:rFonts w:ascii="Arial" w:hAnsi="Arial" w:cs="Arial"/>
                              <w:sz w:val="14"/>
                              <w:szCs w:val="14"/>
                              <w:lang w:val="de-CH"/>
                            </w:rPr>
                          </w:pPr>
                          <w:r>
                            <w:fldChar w:fldCharType="begin"/>
                          </w:r>
                          <w:r w:rsidRPr="00912F2A">
                            <w:rPr>
                              <w:lang w:val="de-AT"/>
                            </w:rPr>
                            <w:instrText>HYPERLINK "mailto:karin.kirchner@renault.com"</w:instrText>
                          </w:r>
                          <w:r>
                            <w:fldChar w:fldCharType="separate"/>
                          </w:r>
                          <w:r w:rsidR="00F36D6B" w:rsidRPr="009420E4">
                            <w:rPr>
                              <w:rStyle w:val="Hyperlink"/>
                              <w:rFonts w:ascii="Arial" w:hAnsi="Arial" w:cs="Arial"/>
                              <w:color w:val="auto"/>
                              <w:sz w:val="14"/>
                              <w:szCs w:val="14"/>
                              <w:lang w:val="de-CH"/>
                            </w:rPr>
                            <w:t>karin.kirchner@renault.com</w:t>
                          </w:r>
                          <w:r>
                            <w:rPr>
                              <w:rStyle w:val="Hyperlink"/>
                              <w:rFonts w:ascii="Arial" w:hAnsi="Arial" w:cs="Arial"/>
                              <w:color w:val="auto"/>
                              <w:sz w:val="14"/>
                              <w:szCs w:val="14"/>
                              <w:lang w:val="de-CH"/>
                            </w:rPr>
                            <w:fldChar w:fldCharType="end"/>
                          </w:r>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990B25" w:rsidP="00F36D6B">
                          <w:pPr>
                            <w:rPr>
                              <w:rFonts w:ascii="Arial" w:hAnsi="Arial" w:cs="Arial"/>
                              <w:sz w:val="14"/>
                              <w:szCs w:val="14"/>
                              <w:u w:val="single"/>
                              <w:lang w:val="en-US"/>
                            </w:rPr>
                          </w:pPr>
                          <w:hyperlink r:id="rId3"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E626F" id="_x0000_t202" coordsize="21600,21600" o:spt="202" path="m,l,21600r21600,l21600,xe">
              <v:stroke joinstyle="miter"/>
              <v:path gradientshapeok="t" o:connecttype="rect"/>
            </v:shapetype>
            <v:shape id="_x0000_s1028" type="#_x0000_t202" style="position:absolute;margin-left:0;margin-top:774.15pt;width:172.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990B25" w:rsidP="00F36D6B">
                    <w:pPr>
                      <w:rPr>
                        <w:rFonts w:ascii="Arial" w:hAnsi="Arial" w:cs="Arial"/>
                        <w:sz w:val="14"/>
                        <w:szCs w:val="14"/>
                        <w:lang w:val="de-CH"/>
                      </w:rPr>
                    </w:pPr>
                    <w:r>
                      <w:fldChar w:fldCharType="begin"/>
                    </w:r>
                    <w:r w:rsidRPr="00912F2A">
                      <w:rPr>
                        <w:lang w:val="de-AT"/>
                      </w:rPr>
                      <w:instrText>HYPERLINK "mailto:karin.kirchner@renault.com"</w:instrText>
                    </w:r>
                    <w:r>
                      <w:fldChar w:fldCharType="separate"/>
                    </w:r>
                    <w:r w:rsidR="00F36D6B" w:rsidRPr="009420E4">
                      <w:rPr>
                        <w:rStyle w:val="Hyperlink"/>
                        <w:rFonts w:ascii="Arial" w:hAnsi="Arial" w:cs="Arial"/>
                        <w:color w:val="auto"/>
                        <w:sz w:val="14"/>
                        <w:szCs w:val="14"/>
                        <w:lang w:val="de-CH"/>
                      </w:rPr>
                      <w:t>karin.kirchner@renault.com</w:t>
                    </w:r>
                    <w:r>
                      <w:rPr>
                        <w:rStyle w:val="Hyperlink"/>
                        <w:rFonts w:ascii="Arial" w:hAnsi="Arial" w:cs="Arial"/>
                        <w:color w:val="auto"/>
                        <w:sz w:val="14"/>
                        <w:szCs w:val="14"/>
                        <w:lang w:val="de-CH"/>
                      </w:rPr>
                      <w:fldChar w:fldCharType="end"/>
                    </w:r>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990B25" w:rsidP="00F36D6B">
                    <w:pPr>
                      <w:rPr>
                        <w:rFonts w:ascii="Arial" w:hAnsi="Arial" w:cs="Arial"/>
                        <w:sz w:val="14"/>
                        <w:szCs w:val="14"/>
                        <w:u w:val="single"/>
                        <w:lang w:val="en-US"/>
                      </w:rPr>
                    </w:pPr>
                    <w:hyperlink r:id="rId4"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B4E9EE7" w:rsidR="00317B55" w:rsidRPr="004D7E6D" w:rsidRDefault="00990B25" w:rsidP="00E17EED">
    <w:pPr>
      <w:pStyle w:val="Fuzeile"/>
      <w:framePr w:wrap="none" w:vAnchor="text" w:hAnchor="margin" w:xAlign="right" w:y="1"/>
      <w:rPr>
        <w:rStyle w:val="Seitenzahl"/>
        <w:rFonts w:ascii="Arial" w:hAnsi="Arial" w:cs="Arial"/>
        <w:sz w:val="16"/>
        <w:szCs w:val="16"/>
      </w:rPr>
    </w:pP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67EDD85A" w:rsidR="00FF225C" w:rsidRDefault="009420E4" w:rsidP="00317B55">
    <w:pPr>
      <w:pStyle w:val="Fuzeile"/>
      <w:ind w:right="360"/>
    </w:pPr>
    <w:r>
      <w:rPr>
        <w:noProof/>
        <w:lang w:val="de-CH" w:eastAsia="de-CH"/>
      </w:rPr>
      <mc:AlternateContent>
        <mc:Choice Requires="wps">
          <w:drawing>
            <wp:anchor distT="0" distB="0" distL="114300" distR="114300" simplePos="0" relativeHeight="251658243" behindDoc="0" locked="0" layoutInCell="1" allowOverlap="1" wp14:anchorId="6DAFDACE" wp14:editId="7B7C3817">
              <wp:simplePos x="0" y="0"/>
              <wp:positionH relativeFrom="page">
                <wp:posOffset>3086100</wp:posOffset>
              </wp:positionH>
              <wp:positionV relativeFrom="page">
                <wp:posOffset>9725025</wp:posOffset>
              </wp:positionV>
              <wp:extent cx="2879725" cy="53975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9420E4" w:rsidRDefault="00990B25"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1" type="#_x0000_t202" style="position:absolute;margin-left:243pt;margin-top:765.75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9420E4" w:rsidRDefault="00753525"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6" behindDoc="0" locked="0" layoutInCell="1" allowOverlap="1" wp14:anchorId="0896BEDB" wp14:editId="4AF38E19">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2" type="#_x0000_t202" style="position:absolute;margin-left:0;margin-top:772.75pt;width:226.75pt;height:4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E12E" w14:textId="77777777" w:rsidR="002D710B" w:rsidRDefault="002D710B" w:rsidP="00E66B13">
      <w:r>
        <w:separator/>
      </w:r>
    </w:p>
  </w:footnote>
  <w:footnote w:type="continuationSeparator" w:id="0">
    <w:p w14:paraId="60A1EA51" w14:textId="77777777" w:rsidR="002D710B" w:rsidRDefault="002D710B" w:rsidP="00E66B13">
      <w:r>
        <w:continuationSeparator/>
      </w:r>
    </w:p>
  </w:footnote>
  <w:footnote w:type="continuationNotice" w:id="1">
    <w:p w14:paraId="28761B8C" w14:textId="77777777" w:rsidR="002D710B" w:rsidRDefault="002D7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2BD93573">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FFUG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76CA7ECB" w:rsidR="00F36D6B" w:rsidRPr="00395098" w:rsidRDefault="00BF063D" w:rsidP="00F36D6B">
                          <w:pPr>
                            <w:rPr>
                              <w:rFonts w:ascii="Arial" w:hAnsi="Arial" w:cs="Arial"/>
                              <w:sz w:val="20"/>
                              <w:szCs w:val="20"/>
                              <w:lang w:val="de-CH"/>
                            </w:rPr>
                          </w:pPr>
                          <w:r>
                            <w:rPr>
                              <w:rFonts w:ascii="Arial" w:hAnsi="Arial" w:cs="Arial"/>
                              <w:sz w:val="20"/>
                              <w:szCs w:val="20"/>
                              <w:lang w:val="de-CH"/>
                            </w:rPr>
                            <w:t>07</w:t>
                          </w:r>
                          <w:r w:rsidR="0040024A">
                            <w:rPr>
                              <w:rFonts w:ascii="Arial" w:hAnsi="Arial" w:cs="Arial"/>
                              <w:sz w:val="20"/>
                              <w:szCs w:val="20"/>
                              <w:lang w:val="de-CH"/>
                            </w:rPr>
                            <w:t>.0</w:t>
                          </w:r>
                          <w:r>
                            <w:rPr>
                              <w:rFonts w:ascii="Arial" w:hAnsi="Arial" w:cs="Arial"/>
                              <w:sz w:val="20"/>
                              <w:szCs w:val="20"/>
                              <w:lang w:val="de-CH"/>
                            </w:rPr>
                            <w:t>3</w:t>
                          </w:r>
                          <w:r w:rsidR="005833A9">
                            <w:rPr>
                              <w:rFonts w:ascii="Arial" w:hAnsi="Arial" w:cs="Arial"/>
                              <w:sz w:val="20"/>
                              <w:szCs w:val="20"/>
                              <w:lang w:val="de-CH"/>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DXOzjA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76CA7ECB" w:rsidR="00F36D6B" w:rsidRPr="00395098" w:rsidRDefault="00BF063D" w:rsidP="00F36D6B">
                    <w:pPr>
                      <w:rPr>
                        <w:rFonts w:ascii="Arial" w:hAnsi="Arial" w:cs="Arial"/>
                        <w:sz w:val="20"/>
                        <w:szCs w:val="20"/>
                        <w:lang w:val="de-CH"/>
                      </w:rPr>
                    </w:pPr>
                    <w:r>
                      <w:rPr>
                        <w:rFonts w:ascii="Arial" w:hAnsi="Arial" w:cs="Arial"/>
                        <w:sz w:val="20"/>
                        <w:szCs w:val="20"/>
                        <w:lang w:val="de-CH"/>
                      </w:rPr>
                      <w:t>07</w:t>
                    </w:r>
                    <w:r w:rsidR="0040024A">
                      <w:rPr>
                        <w:rFonts w:ascii="Arial" w:hAnsi="Arial" w:cs="Arial"/>
                        <w:sz w:val="20"/>
                        <w:szCs w:val="20"/>
                        <w:lang w:val="de-CH"/>
                      </w:rPr>
                      <w:t>.0</w:t>
                    </w:r>
                    <w:r>
                      <w:rPr>
                        <w:rFonts w:ascii="Arial" w:hAnsi="Arial" w:cs="Arial"/>
                        <w:sz w:val="20"/>
                        <w:szCs w:val="20"/>
                        <w:lang w:val="de-CH"/>
                      </w:rPr>
                      <w:t>3</w:t>
                    </w:r>
                    <w:r w:rsidR="005833A9">
                      <w:rPr>
                        <w:rFonts w:ascii="Arial" w:hAnsi="Arial" w:cs="Arial"/>
                        <w:sz w:val="20"/>
                        <w:szCs w:val="20"/>
                        <w:lang w:val="de-CH"/>
                      </w:rPr>
                      <w:t>.2023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6F4533E"/>
    <w:multiLevelType w:val="hybridMultilevel"/>
    <w:tmpl w:val="67604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11601">
    <w:abstractNumId w:val="1"/>
  </w:num>
  <w:num w:numId="2" w16cid:durableId="302656036">
    <w:abstractNumId w:val="0"/>
  </w:num>
  <w:num w:numId="3" w16cid:durableId="34236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6B"/>
    <w:rsid w:val="00011363"/>
    <w:rsid w:val="0001152E"/>
    <w:rsid w:val="000212B2"/>
    <w:rsid w:val="000545CB"/>
    <w:rsid w:val="00070879"/>
    <w:rsid w:val="0007688A"/>
    <w:rsid w:val="00090342"/>
    <w:rsid w:val="000A653E"/>
    <w:rsid w:val="000C0C04"/>
    <w:rsid w:val="000C5EF7"/>
    <w:rsid w:val="000D32B1"/>
    <w:rsid w:val="000E16B7"/>
    <w:rsid w:val="000F0015"/>
    <w:rsid w:val="000F20BD"/>
    <w:rsid w:val="000F6BB5"/>
    <w:rsid w:val="0010029C"/>
    <w:rsid w:val="0010741C"/>
    <w:rsid w:val="001118E4"/>
    <w:rsid w:val="0011299F"/>
    <w:rsid w:val="0014071D"/>
    <w:rsid w:val="00147B6D"/>
    <w:rsid w:val="0017507D"/>
    <w:rsid w:val="001A1BBB"/>
    <w:rsid w:val="001B4CE1"/>
    <w:rsid w:val="001C53DD"/>
    <w:rsid w:val="001E0436"/>
    <w:rsid w:val="00236300"/>
    <w:rsid w:val="002D679F"/>
    <w:rsid w:val="002D710B"/>
    <w:rsid w:val="003030A6"/>
    <w:rsid w:val="00317B55"/>
    <w:rsid w:val="0033441A"/>
    <w:rsid w:val="00342B71"/>
    <w:rsid w:val="003452E3"/>
    <w:rsid w:val="00346F18"/>
    <w:rsid w:val="0038032A"/>
    <w:rsid w:val="00396E7C"/>
    <w:rsid w:val="003A2597"/>
    <w:rsid w:val="003B3D40"/>
    <w:rsid w:val="003C57D7"/>
    <w:rsid w:val="003D4879"/>
    <w:rsid w:val="003D570E"/>
    <w:rsid w:val="003E74B1"/>
    <w:rsid w:val="003F4214"/>
    <w:rsid w:val="003F5AC4"/>
    <w:rsid w:val="0040024A"/>
    <w:rsid w:val="00446933"/>
    <w:rsid w:val="00450CE5"/>
    <w:rsid w:val="00451EBF"/>
    <w:rsid w:val="00464389"/>
    <w:rsid w:val="00472FC2"/>
    <w:rsid w:val="00480B77"/>
    <w:rsid w:val="00483601"/>
    <w:rsid w:val="004A53B8"/>
    <w:rsid w:val="004B6888"/>
    <w:rsid w:val="004D7E6D"/>
    <w:rsid w:val="004F6AD0"/>
    <w:rsid w:val="00527538"/>
    <w:rsid w:val="005422EC"/>
    <w:rsid w:val="005477F7"/>
    <w:rsid w:val="00555602"/>
    <w:rsid w:val="005605E3"/>
    <w:rsid w:val="00583037"/>
    <w:rsid w:val="005833A9"/>
    <w:rsid w:val="0058737A"/>
    <w:rsid w:val="005928C9"/>
    <w:rsid w:val="005B151A"/>
    <w:rsid w:val="005B347D"/>
    <w:rsid w:val="005D2CF5"/>
    <w:rsid w:val="005D701B"/>
    <w:rsid w:val="005F1B2E"/>
    <w:rsid w:val="006023DC"/>
    <w:rsid w:val="006041ED"/>
    <w:rsid w:val="00636912"/>
    <w:rsid w:val="00642694"/>
    <w:rsid w:val="00652E08"/>
    <w:rsid w:val="006821A9"/>
    <w:rsid w:val="0068285E"/>
    <w:rsid w:val="00683828"/>
    <w:rsid w:val="006B1855"/>
    <w:rsid w:val="006D2A5E"/>
    <w:rsid w:val="006E34BB"/>
    <w:rsid w:val="006F089F"/>
    <w:rsid w:val="00715C3E"/>
    <w:rsid w:val="0072725F"/>
    <w:rsid w:val="00731E0F"/>
    <w:rsid w:val="00754A79"/>
    <w:rsid w:val="00756A72"/>
    <w:rsid w:val="007A40E8"/>
    <w:rsid w:val="007B0E9D"/>
    <w:rsid w:val="007B22DE"/>
    <w:rsid w:val="007B78B7"/>
    <w:rsid w:val="007C50B2"/>
    <w:rsid w:val="007C7D66"/>
    <w:rsid w:val="007D27A7"/>
    <w:rsid w:val="007E7307"/>
    <w:rsid w:val="008338D5"/>
    <w:rsid w:val="0083769B"/>
    <w:rsid w:val="00843CEC"/>
    <w:rsid w:val="00866903"/>
    <w:rsid w:val="00881396"/>
    <w:rsid w:val="00884671"/>
    <w:rsid w:val="00897C0D"/>
    <w:rsid w:val="008C5998"/>
    <w:rsid w:val="0090274F"/>
    <w:rsid w:val="00912F2A"/>
    <w:rsid w:val="00927DBD"/>
    <w:rsid w:val="009420E4"/>
    <w:rsid w:val="0094425E"/>
    <w:rsid w:val="0094707C"/>
    <w:rsid w:val="00960C11"/>
    <w:rsid w:val="00962F4A"/>
    <w:rsid w:val="00981890"/>
    <w:rsid w:val="00994311"/>
    <w:rsid w:val="00997753"/>
    <w:rsid w:val="009A0E1E"/>
    <w:rsid w:val="009A7D0D"/>
    <w:rsid w:val="009C10F5"/>
    <w:rsid w:val="009E1F43"/>
    <w:rsid w:val="009E50D9"/>
    <w:rsid w:val="009F1277"/>
    <w:rsid w:val="009F3F5A"/>
    <w:rsid w:val="00A02C96"/>
    <w:rsid w:val="00A0303E"/>
    <w:rsid w:val="00A17DF4"/>
    <w:rsid w:val="00A65071"/>
    <w:rsid w:val="00A72A74"/>
    <w:rsid w:val="00A94967"/>
    <w:rsid w:val="00AA4C65"/>
    <w:rsid w:val="00AD39FD"/>
    <w:rsid w:val="00AD4E40"/>
    <w:rsid w:val="00B220C6"/>
    <w:rsid w:val="00B22AEC"/>
    <w:rsid w:val="00B37590"/>
    <w:rsid w:val="00B65434"/>
    <w:rsid w:val="00B856C4"/>
    <w:rsid w:val="00B85DE1"/>
    <w:rsid w:val="00B94764"/>
    <w:rsid w:val="00B960F9"/>
    <w:rsid w:val="00BC0EB1"/>
    <w:rsid w:val="00BE2176"/>
    <w:rsid w:val="00BE7BEB"/>
    <w:rsid w:val="00BF063D"/>
    <w:rsid w:val="00C00F04"/>
    <w:rsid w:val="00C11B9E"/>
    <w:rsid w:val="00C53B40"/>
    <w:rsid w:val="00C61EA6"/>
    <w:rsid w:val="00C80B03"/>
    <w:rsid w:val="00C833AD"/>
    <w:rsid w:val="00C84553"/>
    <w:rsid w:val="00C91F9E"/>
    <w:rsid w:val="00C92102"/>
    <w:rsid w:val="00CA40D7"/>
    <w:rsid w:val="00CB6424"/>
    <w:rsid w:val="00CD7B9D"/>
    <w:rsid w:val="00D111A1"/>
    <w:rsid w:val="00D1381A"/>
    <w:rsid w:val="00D150F9"/>
    <w:rsid w:val="00D90B54"/>
    <w:rsid w:val="00D9330E"/>
    <w:rsid w:val="00DB08F2"/>
    <w:rsid w:val="00DC4DD7"/>
    <w:rsid w:val="00DC5E3C"/>
    <w:rsid w:val="00DC7C9F"/>
    <w:rsid w:val="00DD2349"/>
    <w:rsid w:val="00E1544B"/>
    <w:rsid w:val="00E24D92"/>
    <w:rsid w:val="00E322AB"/>
    <w:rsid w:val="00E4035B"/>
    <w:rsid w:val="00E462C2"/>
    <w:rsid w:val="00E57CC9"/>
    <w:rsid w:val="00E66B13"/>
    <w:rsid w:val="00E70F72"/>
    <w:rsid w:val="00E84BA3"/>
    <w:rsid w:val="00EB28F8"/>
    <w:rsid w:val="00EB60CD"/>
    <w:rsid w:val="00ED299A"/>
    <w:rsid w:val="00EF2B2F"/>
    <w:rsid w:val="00EF50E0"/>
    <w:rsid w:val="00F35C68"/>
    <w:rsid w:val="00F36D6B"/>
    <w:rsid w:val="00F40885"/>
    <w:rsid w:val="00F41DB0"/>
    <w:rsid w:val="00F456D1"/>
    <w:rsid w:val="00F468A4"/>
    <w:rsid w:val="00F53813"/>
    <w:rsid w:val="00FA3222"/>
    <w:rsid w:val="00FD4802"/>
    <w:rsid w:val="00FF225C"/>
    <w:rsid w:val="00FF6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Listenabsatz">
    <w:name w:val="List Paragraph"/>
    <w:basedOn w:val="Standard"/>
    <w:uiPriority w:val="34"/>
    <w:qFormat/>
    <w:rsid w:val="006F089F"/>
    <w:pPr>
      <w:spacing w:after="160" w:line="259" w:lineRule="auto"/>
      <w:ind w:left="720"/>
      <w:contextualSpacing/>
    </w:pPr>
    <w:rPr>
      <w:sz w:val="22"/>
      <w:szCs w:val="22"/>
      <w:lang w:val="de-AT"/>
    </w:rPr>
  </w:style>
  <w:style w:type="character" w:styleId="NichtaufgelsteErwhnung">
    <w:name w:val="Unresolved Mention"/>
    <w:basedOn w:val="Absatz-Standardschriftart"/>
    <w:uiPriority w:val="99"/>
    <w:semiHidden/>
    <w:unhideWhenUsed/>
    <w:rsid w:val="001B4CE1"/>
    <w:rPr>
      <w:color w:val="605E5C"/>
      <w:shd w:val="clear" w:color="auto" w:fill="E1DFDD"/>
    </w:rPr>
  </w:style>
  <w:style w:type="paragraph" w:styleId="Funotentext">
    <w:name w:val="footnote text"/>
    <w:basedOn w:val="Standard"/>
    <w:link w:val="FunotentextZchn"/>
    <w:rsid w:val="000C0C04"/>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0C0C0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0C0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125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renault.ch"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events.renault.c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media.renault."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4" Type="http://schemas.openxmlformats.org/officeDocument/2006/relationships/hyperlink" Target="http://www.media.renaul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82305E-A502-4EC9-A23C-CC9730C2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1F8ED0ED-081C-4894-9FEE-27FD11FEF3E1}">
  <ds:schemaRef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c941a241-5a79-4c55-b809-9e00ac9e85ad"/>
    <ds:schemaRef ds:uri="ce15f707-2188-437d-9cfa-2f59b5c7f043"/>
    <ds:schemaRef ds:uri="http://purl.org/dc/terms/"/>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R_Press_Release_A4_EN_v21.1.dotx</Template>
  <TotalTime>0</TotalTime>
  <Pages>1</Pages>
  <Words>323</Words>
  <Characters>2041</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Kirchner</dc:creator>
  <cp:keywords/>
  <dc:description/>
  <cp:lastModifiedBy>Patrick Aulehla</cp:lastModifiedBy>
  <cp:revision>15</cp:revision>
  <cp:lastPrinted>2023-03-07T08:27:00Z</cp:lastPrinted>
  <dcterms:created xsi:type="dcterms:W3CDTF">2023-02-14T08:52:00Z</dcterms:created>
  <dcterms:modified xsi:type="dcterms:W3CDTF">2023-03-07T08:27:00Z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SetDate">
    <vt:lpwstr>2021-05-28T13:05:10Z</vt:lpwstr>
  </property>
  <property fmtid="{D5CDD505-2E9C-101B-9397-08002B2CF9AE}" pid="4" name="MSIP_Label_7f30fc12-c89a-4829-a476-5bf9e2086332_Name">
    <vt:lpwstr>Not protected (Anyone)_0</vt:lpwstr>
  </property>
  <property fmtid="{D5CDD505-2E9C-101B-9397-08002B2CF9AE}" pid="5" name="MSIP_Label_7f30fc12-c89a-4829-a476-5bf9e2086332_ActionId">
    <vt:lpwstr>e7712fe0-f879-45f9-9f42-5e00906395a1</vt:lpwstr>
  </property>
  <property fmtid="{D5CDD505-2E9C-101B-9397-08002B2CF9AE}" pid="6" name="MSIP_Label_7f30fc12-c89a-4829-a476-5bf9e2086332_ContentBits">
    <vt:lpwstr>0</vt:lpwstr>
  </property>
  <property fmtid="{D5CDD505-2E9C-101B-9397-08002B2CF9AE}" pid="7" name="MediaServiceImageTags">
    <vt:lpwstr/>
  </property>
  <property fmtid="{D5CDD505-2E9C-101B-9397-08002B2CF9AE}" pid="8" name="ClassificationContentMarkingFooterShapeIds">
    <vt:lpwstr>7,8,b</vt:lpwstr>
  </property>
  <property fmtid="{D5CDD505-2E9C-101B-9397-08002B2CF9AE}" pid="9" name="ClassificationContentMarkingFooterFontProps">
    <vt:lpwstr>#000000,10,Arial</vt:lpwstr>
  </property>
  <property fmtid="{D5CDD505-2E9C-101B-9397-08002B2CF9AE}" pid="10" name="ClassificationContentMarkingFooterText">
    <vt:lpwstr>Confidential C</vt:lpwstr>
  </property>
  <property fmtid="{D5CDD505-2E9C-101B-9397-08002B2CF9AE}" pid="11" name="MSIP_Label_fd1c0902-ed92-4fed-896d-2e7725de02d4_SetDate">
    <vt:lpwstr>2023-01-16T10:13:00Z</vt:lpwstr>
  </property>
  <property fmtid="{D5CDD505-2E9C-101B-9397-08002B2CF9AE}" pid="12" name="MSIP_Label_fd1c0902-ed92-4fed-896d-2e7725de02d4_Name">
    <vt:lpwstr>Anyone (not protected)</vt:lpwstr>
  </property>
  <property fmtid="{D5CDD505-2E9C-101B-9397-08002B2CF9AE}" pid="13" name="MSIP_Label_fd1c0902-ed92-4fed-896d-2e7725de02d4_ActionId">
    <vt:lpwstr>8926436f-7d69-496d-b6c8-d7a00e109c82</vt:lpwstr>
  </property>
  <property fmtid="{D5CDD505-2E9C-101B-9397-08002B2CF9AE}" pid="14" name="MSIP_Label_fd1c0902-ed92-4fed-896d-2e7725de02d4_ContentBits">
    <vt:lpwstr>2</vt:lpwstr>
  </property>
  <property fmtid="{D5CDD505-2E9C-101B-9397-08002B2CF9AE}" pid="15" name="MSIP_Label_fd1c0902-ed92-4fed-896d-2e7725de02d4_Enabled">
    <vt:lpwstr>true</vt:lpwstr>
  </property>
  <property fmtid="{D5CDD505-2E9C-101B-9397-08002B2CF9AE}" pid="16" name="MSIP_Label_fd1c0902-ed92-4fed-896d-2e7725de02d4_Method">
    <vt:lpwstr>Privileged</vt:lpwstr>
  </property>
  <property fmtid="{D5CDD505-2E9C-101B-9397-08002B2CF9AE}" pid="17" name="MSIP_Label_fd1c0902-ed92-4fed-896d-2e7725de02d4_SiteId">
    <vt:lpwstr>d6b0bbee-7cd9-4d60-bce6-4a67b543e2ae</vt:lpwstr>
  </property>
</Properties>
</file>