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98C22" w14:textId="4A87641D" w:rsidR="00BD1CE9" w:rsidRPr="00EC1E9C" w:rsidRDefault="000C1BEB">
      <w:pPr>
        <w:pStyle w:val="MaintitleArial"/>
        <w:rPr>
          <w:lang w:val="de-CH"/>
        </w:rPr>
      </w:pPr>
      <w:r w:rsidRPr="000C1BEB">
        <w:rPr>
          <w:lang w:val="de-CH"/>
        </w:rPr>
        <w:t>DIE A290_</w:t>
      </w:r>
      <w:r w:rsidR="009A537B" w:rsidRPr="009A537B">
        <w:rPr>
          <w:lang w:val="de-CH"/>
        </w:rPr>
        <w:t>β</w:t>
      </w:r>
      <w:r w:rsidRPr="000C1BEB">
        <w:rPr>
          <w:lang w:val="de-CH"/>
        </w:rPr>
        <w:t xml:space="preserve"> UND HISTORISCHE ALPINE MODELLE STANDEN IM ZENTRUM DES ALPINE-TREFFENS 2023</w:t>
      </w:r>
    </w:p>
    <w:p w14:paraId="6F41C69F" w14:textId="0D1255A9" w:rsidR="00BD1CE9" w:rsidRPr="000C1BEB" w:rsidRDefault="00D76405">
      <w:pPr>
        <w:pStyle w:val="DatelineArial"/>
        <w:rPr>
          <w:lang w:val="de-CH"/>
        </w:rPr>
      </w:pPr>
      <w:r w:rsidRPr="000C1BEB">
        <w:rPr>
          <w:lang w:val="de-CH"/>
        </w:rPr>
        <w:t>23</w:t>
      </w:r>
      <w:r w:rsidR="00A84125" w:rsidRPr="000C1BEB">
        <w:rPr>
          <w:lang w:val="de-CH"/>
        </w:rPr>
        <w:t>/</w:t>
      </w:r>
      <w:r w:rsidRPr="000C1BEB">
        <w:rPr>
          <w:lang w:val="de-CH"/>
        </w:rPr>
        <w:t>05</w:t>
      </w:r>
      <w:r w:rsidR="00A84125" w:rsidRPr="000C1BEB">
        <w:rPr>
          <w:lang w:val="de-CH"/>
        </w:rPr>
        <w:t>/202</w:t>
      </w:r>
      <w:r w:rsidRPr="000C1BEB">
        <w:rPr>
          <w:lang w:val="de-CH"/>
        </w:rPr>
        <w:t>3</w:t>
      </w:r>
    </w:p>
    <w:p w14:paraId="253D26C8" w14:textId="069012C4" w:rsidR="000C1BEB" w:rsidRDefault="000C1BEB" w:rsidP="000C1BEB">
      <w:pPr>
        <w:numPr>
          <w:ilvl w:val="0"/>
          <w:numId w:val="3"/>
        </w:numPr>
        <w:rPr>
          <w:rFonts w:ascii="Arial" w:eastAsia="Times New Roman" w:hAnsi="Arial" w:cs="Arial"/>
          <w:b/>
          <w:bCs/>
          <w:color w:val="0E101A"/>
          <w:lang w:val="de-CH" w:eastAsia="fr-FR"/>
        </w:rPr>
      </w:pPr>
      <w:r w:rsidRPr="000C1BEB">
        <w:rPr>
          <w:rFonts w:ascii="Arial" w:eastAsia="Times New Roman" w:hAnsi="Arial" w:cs="Arial"/>
          <w:b/>
          <w:bCs/>
          <w:color w:val="0E101A"/>
          <w:lang w:val="de-CH" w:eastAsia="fr-FR"/>
        </w:rPr>
        <w:t>Die Zuschauer, die sich für ein Wochenende auf dem Gelände in Dieppe versammelten, wurden Zeugen der ersten dynamischen Demofahrt des A290_β-Prototyps, der einen Vorgeschmack auf das erste zukünftige Elektroauto der Marke gab.</w:t>
      </w:r>
    </w:p>
    <w:p w14:paraId="602C94BC" w14:textId="77777777" w:rsidR="000C1BEB" w:rsidRPr="000C1BEB" w:rsidRDefault="000C1BEB" w:rsidP="000C1BEB">
      <w:pPr>
        <w:ind w:left="720"/>
        <w:rPr>
          <w:rFonts w:ascii="Arial" w:eastAsia="Times New Roman" w:hAnsi="Arial" w:cs="Arial"/>
          <w:b/>
          <w:bCs/>
          <w:color w:val="0E101A"/>
          <w:lang w:val="de-CH" w:eastAsia="fr-FR"/>
        </w:rPr>
      </w:pPr>
    </w:p>
    <w:p w14:paraId="4E3570DE" w14:textId="5D77C2BD" w:rsidR="000C1BEB" w:rsidRPr="000C1BEB" w:rsidRDefault="000C1BEB" w:rsidP="000C1BEB">
      <w:pPr>
        <w:numPr>
          <w:ilvl w:val="0"/>
          <w:numId w:val="3"/>
        </w:numPr>
        <w:rPr>
          <w:rFonts w:ascii="Arial" w:eastAsia="Times New Roman" w:hAnsi="Arial" w:cs="Arial"/>
          <w:b/>
          <w:bCs/>
          <w:color w:val="0E101A"/>
          <w:lang w:val="de-CH" w:eastAsia="fr-FR"/>
        </w:rPr>
      </w:pPr>
      <w:r w:rsidRPr="000C1BEB">
        <w:rPr>
          <w:rFonts w:ascii="Arial" w:eastAsia="Times New Roman" w:hAnsi="Arial" w:cs="Arial"/>
          <w:b/>
          <w:bCs/>
          <w:color w:val="0E101A"/>
          <w:lang w:val="de-CH" w:eastAsia="fr-FR"/>
        </w:rPr>
        <w:t>Die Fahrzeugparade durch die Strassen von Dieppe anlässlich des 50-Jahre-Jubiläums des Rallye-Sieges von 1973 stand ganz im Zeichen der Alpine Rallye-Autos.</w:t>
      </w:r>
    </w:p>
    <w:p w14:paraId="1445A0C5" w14:textId="77777777" w:rsidR="000C1BEB" w:rsidRPr="000C1BEB" w:rsidRDefault="000C1BEB" w:rsidP="000C1BEB">
      <w:pPr>
        <w:ind w:left="720"/>
        <w:rPr>
          <w:rFonts w:ascii="Arial" w:eastAsia="Times New Roman" w:hAnsi="Arial" w:cs="Arial"/>
          <w:b/>
          <w:bCs/>
          <w:color w:val="0E101A"/>
          <w:lang w:val="de-CH" w:eastAsia="fr-FR"/>
        </w:rPr>
      </w:pPr>
    </w:p>
    <w:p w14:paraId="22E01B83" w14:textId="0C535D18" w:rsidR="00BD1CE9" w:rsidRPr="000C1BEB" w:rsidRDefault="000C1BEB" w:rsidP="000C1BEB">
      <w:pPr>
        <w:numPr>
          <w:ilvl w:val="0"/>
          <w:numId w:val="3"/>
        </w:numPr>
        <w:rPr>
          <w:rFonts w:ascii="Arial" w:eastAsia="Times New Roman" w:hAnsi="Arial" w:cs="Arial"/>
          <w:b/>
          <w:bCs/>
          <w:color w:val="0E101A"/>
          <w:lang w:val="de-CH" w:eastAsia="fr-FR"/>
        </w:rPr>
      </w:pPr>
      <w:r w:rsidRPr="000C1BEB">
        <w:rPr>
          <w:rFonts w:ascii="Arial" w:eastAsia="Times New Roman" w:hAnsi="Arial" w:cs="Arial"/>
          <w:b/>
          <w:bCs/>
          <w:color w:val="0E101A"/>
          <w:lang w:val="de-CH" w:eastAsia="fr-FR"/>
        </w:rPr>
        <w:t>Fast 800 Alpine-Fahrzeuge aus der Vergangenheit und der Gegenwart sowie tausende Fans kamen an der Strandpromenade von Dieppe zusammen, um die Marke und ihre historischen Rallye-Siege zu feiern.</w:t>
      </w:r>
    </w:p>
    <w:p w14:paraId="0A8C281E" w14:textId="77777777" w:rsidR="00295F5F" w:rsidRPr="000C1BEB" w:rsidRDefault="00295F5F" w:rsidP="00D36B65">
      <w:pPr>
        <w:rPr>
          <w:rFonts w:ascii="Arial" w:hAnsi="Arial" w:cs="Arial"/>
          <w:b/>
          <w:bCs/>
          <w:lang w:val="de-CH"/>
        </w:rPr>
      </w:pPr>
    </w:p>
    <w:p w14:paraId="3DEBAADD" w14:textId="77777777" w:rsidR="004621E9" w:rsidRPr="000C1BEB" w:rsidRDefault="004621E9" w:rsidP="00D36B65">
      <w:pPr>
        <w:pStyle w:val="Listenabsatz"/>
        <w:rPr>
          <w:rFonts w:ascii="Arial" w:hAnsi="Arial" w:cs="Arial"/>
          <w:b/>
          <w:bCs/>
          <w:sz w:val="18"/>
          <w:szCs w:val="18"/>
          <w:lang w:val="de-CH"/>
        </w:rPr>
      </w:pPr>
    </w:p>
    <w:p w14:paraId="79DC0D49" w14:textId="21BE9C8E" w:rsidR="000C1BEB" w:rsidRPr="009A537B" w:rsidRDefault="000C1BEB" w:rsidP="000C1BEB">
      <w:pPr>
        <w:pStyle w:val="StandardWeb"/>
        <w:spacing w:before="0" w:beforeAutospacing="0" w:after="240" w:afterAutospacing="0"/>
        <w:textAlignment w:val="baseline"/>
        <w:rPr>
          <w:rFonts w:ascii="Arial" w:eastAsiaTheme="minorHAnsi" w:hAnsi="Arial" w:cs="Arial"/>
          <w:b/>
          <w:bCs/>
          <w:noProof/>
          <w:color w:val="000000"/>
          <w:sz w:val="22"/>
          <w:szCs w:val="22"/>
          <w:lang w:val="de-CH" w:eastAsia="en-US"/>
        </w:rPr>
      </w:pPr>
      <w:r w:rsidRPr="009A537B">
        <w:rPr>
          <w:rFonts w:ascii="Arial" w:eastAsiaTheme="minorHAnsi" w:hAnsi="Arial" w:cs="Arial"/>
          <w:b/>
          <w:bCs/>
          <w:noProof/>
          <w:color w:val="000000"/>
          <w:sz w:val="22"/>
          <w:szCs w:val="22"/>
          <w:lang w:val="de-CH" w:eastAsia="en-US"/>
        </w:rPr>
        <w:t>Die Alpine A290_β erstmals auf den Strassen von Dieppe</w:t>
      </w:r>
    </w:p>
    <w:p w14:paraId="44214780" w14:textId="77777777" w:rsidR="000C1BEB" w:rsidRPr="009A537B" w:rsidRDefault="000C1BEB" w:rsidP="000C1BEB">
      <w:pPr>
        <w:pStyle w:val="Contenttext1Arial"/>
        <w:jc w:val="left"/>
        <w:rPr>
          <w:sz w:val="22"/>
          <w:szCs w:val="22"/>
          <w:lang w:val="de-CH"/>
        </w:rPr>
      </w:pPr>
      <w:r w:rsidRPr="009A537B">
        <w:rPr>
          <w:sz w:val="22"/>
          <w:szCs w:val="22"/>
          <w:lang w:val="de-CH"/>
        </w:rPr>
        <w:t xml:space="preserve">Nach seiner Enthüllung in Bristol am vergangegen 9. Mai wurde das neue Elektroauto der Marke zum ersten Mal auf den Strassen von Dieppe vorgestellt. In Anlehnung an die R5 Alpine konnten die Fans einen ersten Blick auf die A290_β werfen, einen Vorläufer des Serienmodells, eine echte Alpine mit ganz eigenem Charakter. Das Showcar überzeugt mit seinem Elektromotor und seinem stark von früher inspirierten Design. Vor den Augen unzähliger Fans der Marke läutete dieses Showcar eine neue Ära für Alpine ein und begründet einen neuen Lifestyle für elektrische Sportwagen. </w:t>
      </w:r>
    </w:p>
    <w:p w14:paraId="27B16FBE" w14:textId="77777777" w:rsidR="000C1BEB" w:rsidRPr="009A537B" w:rsidRDefault="000C1BEB" w:rsidP="000C1BEB">
      <w:pPr>
        <w:pStyle w:val="Contenttext1Arial"/>
        <w:jc w:val="left"/>
        <w:rPr>
          <w:sz w:val="22"/>
          <w:szCs w:val="22"/>
          <w:lang w:val="de-CH"/>
        </w:rPr>
      </w:pPr>
    </w:p>
    <w:p w14:paraId="4BC0CA0C" w14:textId="59EB01D0" w:rsidR="000C1BEB" w:rsidRPr="009A537B" w:rsidRDefault="000C1BEB" w:rsidP="000C1BEB">
      <w:pPr>
        <w:pStyle w:val="Contenttext1Arial"/>
        <w:jc w:val="left"/>
        <w:rPr>
          <w:sz w:val="22"/>
          <w:szCs w:val="22"/>
          <w:lang w:val="de-CH"/>
        </w:rPr>
      </w:pPr>
      <w:r w:rsidRPr="009A537B">
        <w:rPr>
          <w:sz w:val="22"/>
          <w:szCs w:val="22"/>
          <w:lang w:val="de-CH"/>
        </w:rPr>
        <w:t>Auf den Rasenflächen direkt am Meer konnten die Zuschauer die A290_β und seine Dreisitzkonfiguration – die den Fahrer in den Mittelpunkt des sportlichen Alpine-Fahrerlebnisses stellt – aus nächster Nähe betrachten.</w:t>
      </w:r>
    </w:p>
    <w:p w14:paraId="108F7B49" w14:textId="77777777" w:rsidR="000C1BEB" w:rsidRPr="009A537B" w:rsidRDefault="000C1BEB" w:rsidP="000C1BEB">
      <w:pPr>
        <w:pStyle w:val="Contenttext1Arial"/>
        <w:jc w:val="left"/>
        <w:rPr>
          <w:sz w:val="22"/>
          <w:szCs w:val="22"/>
          <w:lang w:val="de-CH"/>
        </w:rPr>
      </w:pPr>
    </w:p>
    <w:p w14:paraId="44AD1826" w14:textId="5D188411" w:rsidR="000C1BEB" w:rsidRPr="009A537B" w:rsidRDefault="000C1BEB" w:rsidP="000C1BEB">
      <w:pPr>
        <w:pStyle w:val="Contenttext1Arial"/>
        <w:jc w:val="left"/>
        <w:rPr>
          <w:sz w:val="22"/>
          <w:szCs w:val="22"/>
          <w:lang w:val="de-CH"/>
        </w:rPr>
      </w:pPr>
      <w:r w:rsidRPr="009A537B">
        <w:rPr>
          <w:sz w:val="22"/>
          <w:szCs w:val="22"/>
          <w:lang w:val="de-CH"/>
        </w:rPr>
        <w:t>Als würdiger Erbe der Alpine-Rennwagen war alles angerichtet für eine einzigartige Show! Der Auftritt des Showcars unterstrich einmal mehr das engagierte Streben der Marke nach nachhaltiger Sportlichkeit in ihren kommenden Serienfahrzeugen.</w:t>
      </w:r>
    </w:p>
    <w:p w14:paraId="3F844897" w14:textId="77777777" w:rsidR="000C1BEB" w:rsidRPr="009A537B" w:rsidRDefault="000C1BEB" w:rsidP="000C1BEB">
      <w:pPr>
        <w:pStyle w:val="Contenttext1Arial"/>
        <w:jc w:val="left"/>
        <w:rPr>
          <w:sz w:val="22"/>
          <w:szCs w:val="22"/>
          <w:lang w:val="de-CH"/>
        </w:rPr>
      </w:pPr>
    </w:p>
    <w:p w14:paraId="79E0C735" w14:textId="4C49883C" w:rsidR="000C1BEB" w:rsidRPr="009A537B" w:rsidRDefault="000C1BEB" w:rsidP="000C1BEB">
      <w:pPr>
        <w:pStyle w:val="StandardWeb"/>
        <w:spacing w:before="0" w:beforeAutospacing="0" w:after="240" w:afterAutospacing="0"/>
        <w:textAlignment w:val="baseline"/>
        <w:rPr>
          <w:rFonts w:ascii="Arial" w:eastAsiaTheme="minorHAnsi" w:hAnsi="Arial" w:cs="Arial"/>
          <w:b/>
          <w:bCs/>
          <w:noProof/>
          <w:color w:val="000000"/>
          <w:sz w:val="22"/>
          <w:szCs w:val="22"/>
          <w:lang w:val="de-CH" w:eastAsia="en-US"/>
        </w:rPr>
      </w:pPr>
      <w:r w:rsidRPr="009A537B">
        <w:rPr>
          <w:rFonts w:ascii="Arial" w:eastAsiaTheme="minorHAnsi" w:hAnsi="Arial" w:cs="Arial"/>
          <w:b/>
          <w:bCs/>
          <w:noProof/>
          <w:color w:val="000000"/>
          <w:sz w:val="22"/>
          <w:szCs w:val="22"/>
          <w:lang w:val="de-CH" w:eastAsia="en-US"/>
        </w:rPr>
        <w:lastRenderedPageBreak/>
        <w:t>RALLYESIEGE IM FOKUS DER VERANSTALTUNG</w:t>
      </w:r>
    </w:p>
    <w:p w14:paraId="3F472335" w14:textId="77777777" w:rsidR="000C1BEB" w:rsidRPr="009A537B" w:rsidRDefault="000C1BEB" w:rsidP="000C1BEB">
      <w:pPr>
        <w:pStyle w:val="Contenttext1Arial"/>
        <w:jc w:val="left"/>
        <w:rPr>
          <w:sz w:val="22"/>
          <w:szCs w:val="22"/>
          <w:lang w:val="de-CH"/>
        </w:rPr>
      </w:pPr>
      <w:r w:rsidRPr="009A537B">
        <w:rPr>
          <w:sz w:val="22"/>
          <w:szCs w:val="22"/>
          <w:lang w:val="de-CH"/>
        </w:rPr>
        <w:t>Das temporäre Museum auf der Wiese am Meer empfing seine Besucher mit einer Ausstellung von fast 20 Fahrzeugen, die Alpine von den 1960er Jahren bis heute zu einem Begriff im Rallyesport machten. Als Vorgeschmack auf die Zukunft von Alpine, sowohl in Bezug auf Motorsport als auch auf Serienfahrzeuge, war auch das Konzeptfahrzeug Alpenglow zu sehen, das einen möglichen neuen Weg mit Wasserstoff in Verbindung mit einem Verbrennungsmotor ankündigte. Auf dem Podium wurden die beiden Generationen der A110 San Remo Seite an Seite dem Publikum präsentiert. Die Manufaktur Alpine Dieppe Jean Rédélé war an diesem Wochenende ebenfalls präsent. In einem eigenen Bereich konnten die Besucher in Diskussionen und Workshops unter der Leitung von Experten vor Ort mehr über die im Produktionswerk ausgeübten Berufe erfahren.</w:t>
      </w:r>
    </w:p>
    <w:p w14:paraId="2AF2D578" w14:textId="77777777" w:rsidR="000C1BEB" w:rsidRPr="009A537B" w:rsidRDefault="000C1BEB" w:rsidP="000C1BEB">
      <w:pPr>
        <w:pStyle w:val="Contenttext1Arial"/>
        <w:jc w:val="left"/>
        <w:rPr>
          <w:sz w:val="22"/>
          <w:szCs w:val="22"/>
          <w:lang w:val="de-CH"/>
        </w:rPr>
      </w:pPr>
    </w:p>
    <w:p w14:paraId="271E71E9" w14:textId="6B7963B4" w:rsidR="000C1BEB" w:rsidRPr="009A537B" w:rsidRDefault="000C1BEB" w:rsidP="000C1BEB">
      <w:pPr>
        <w:pStyle w:val="Contenttext1Arial"/>
        <w:jc w:val="left"/>
        <w:rPr>
          <w:sz w:val="22"/>
          <w:szCs w:val="22"/>
          <w:lang w:val="de-CH"/>
        </w:rPr>
      </w:pPr>
      <w:r w:rsidRPr="009A537B">
        <w:rPr>
          <w:sz w:val="22"/>
          <w:szCs w:val="22"/>
          <w:lang w:val="de-CH"/>
        </w:rPr>
        <w:t>Zusammen mit dem Showcar A290_β zog eine Parade von Alpine-Rallyeautos, die die Geschichte der Marke geschrieben haben, durch die Stadt bis zur Strandpromenade und bot eine einzigartige Show aussergewöhnlicher Fahrzeuge.</w:t>
      </w:r>
    </w:p>
    <w:p w14:paraId="740CCFAA" w14:textId="77777777" w:rsidR="000C1BEB" w:rsidRPr="009A537B" w:rsidRDefault="000C1BEB" w:rsidP="000C1BEB">
      <w:pPr>
        <w:pStyle w:val="Contenttext1Arial"/>
        <w:jc w:val="left"/>
        <w:rPr>
          <w:sz w:val="22"/>
          <w:szCs w:val="22"/>
          <w:lang w:val="de-CH"/>
        </w:rPr>
      </w:pPr>
    </w:p>
    <w:p w14:paraId="6D21C8CD" w14:textId="317F79F1" w:rsidR="000C1BEB" w:rsidRPr="009A537B" w:rsidRDefault="000C1BEB" w:rsidP="000C1BEB">
      <w:pPr>
        <w:pStyle w:val="Contenttext1Arial"/>
        <w:jc w:val="left"/>
        <w:rPr>
          <w:sz w:val="22"/>
          <w:szCs w:val="22"/>
          <w:lang w:val="de-CH"/>
        </w:rPr>
      </w:pPr>
      <w:r w:rsidRPr="009A537B">
        <w:rPr>
          <w:sz w:val="22"/>
          <w:szCs w:val="22"/>
          <w:lang w:val="de-CH"/>
        </w:rPr>
        <w:t xml:space="preserve">Für einen tieferen Einblick in die Geschichte von Alpine und seine Rallye-Erfolge lesen Sie die ganze Geschichte </w:t>
      </w:r>
      <w:hyperlink r:id="rId11" w:history="1">
        <w:r w:rsidRPr="009A537B">
          <w:rPr>
            <w:rStyle w:val="Hyperlink"/>
            <w:sz w:val="22"/>
            <w:szCs w:val="22"/>
            <w:lang w:val="de-CH"/>
          </w:rPr>
          <w:t>hier</w:t>
        </w:r>
      </w:hyperlink>
      <w:r w:rsidRPr="009A537B">
        <w:rPr>
          <w:sz w:val="22"/>
          <w:szCs w:val="22"/>
          <w:lang w:val="de-CH"/>
        </w:rPr>
        <w:t>.</w:t>
      </w:r>
    </w:p>
    <w:p w14:paraId="093F0254" w14:textId="2CB66545" w:rsidR="00B41BE4" w:rsidRPr="009A537B" w:rsidRDefault="00B41BE4">
      <w:pPr>
        <w:rPr>
          <w:rFonts w:ascii="Arial" w:hAnsi="Arial" w:cs="Arial"/>
          <w:b/>
          <w:bCs/>
          <w:noProof/>
          <w:sz w:val="22"/>
          <w:szCs w:val="22"/>
          <w:lang w:val="de-CH"/>
        </w:rPr>
      </w:pPr>
    </w:p>
    <w:p w14:paraId="317032D6" w14:textId="77777777" w:rsidR="00D36B65" w:rsidRPr="009A537B" w:rsidRDefault="00D36B65" w:rsidP="00D36B65">
      <w:pPr>
        <w:spacing w:line="360" w:lineRule="auto"/>
        <w:jc w:val="center"/>
        <w:rPr>
          <w:rFonts w:ascii="Arial" w:hAnsi="Arial" w:cs="Arial"/>
          <w:sz w:val="22"/>
          <w:szCs w:val="22"/>
          <w:lang w:val="de-CH"/>
        </w:rPr>
      </w:pPr>
      <w:r w:rsidRPr="009A537B">
        <w:rPr>
          <w:rFonts w:ascii="Arial" w:hAnsi="Arial" w:cs="Arial"/>
          <w:sz w:val="22"/>
          <w:szCs w:val="22"/>
          <w:lang w:val="de-CH"/>
        </w:rPr>
        <w:t>* * *</w:t>
      </w:r>
    </w:p>
    <w:p w14:paraId="197A4540" w14:textId="1D1DDB31" w:rsidR="00D36B65" w:rsidRPr="009A537B" w:rsidRDefault="009A537B" w:rsidP="009A537B">
      <w:pPr>
        <w:pStyle w:val="StandardWeb"/>
        <w:spacing w:before="0" w:beforeAutospacing="0" w:after="240" w:afterAutospacing="0"/>
        <w:textAlignment w:val="baseline"/>
        <w:rPr>
          <w:rFonts w:ascii="Arial" w:eastAsiaTheme="minorHAnsi" w:hAnsi="Arial" w:cs="Arial"/>
          <w:b/>
          <w:bCs/>
          <w:noProof/>
          <w:color w:val="000000"/>
          <w:sz w:val="20"/>
          <w:szCs w:val="20"/>
          <w:lang w:val="de-CH" w:eastAsia="en-US"/>
        </w:rPr>
      </w:pPr>
      <w:r>
        <w:rPr>
          <w:rFonts w:ascii="Arial" w:eastAsiaTheme="minorHAnsi" w:hAnsi="Arial" w:cs="Arial"/>
          <w:b/>
          <w:bCs/>
          <w:noProof/>
          <w:color w:val="000000"/>
          <w:sz w:val="20"/>
          <w:szCs w:val="20"/>
          <w:lang w:val="de-CH" w:eastAsia="en-US"/>
        </w:rPr>
        <w:br/>
      </w:r>
      <w:r w:rsidR="00D36B65" w:rsidRPr="009A537B">
        <w:rPr>
          <w:rFonts w:ascii="Arial" w:eastAsiaTheme="minorHAnsi" w:hAnsi="Arial" w:cs="Arial"/>
          <w:b/>
          <w:bCs/>
          <w:noProof/>
          <w:color w:val="000000"/>
          <w:sz w:val="20"/>
          <w:szCs w:val="20"/>
          <w:lang w:val="de-CH" w:eastAsia="en-US"/>
        </w:rPr>
        <w:t>ÜBER ALPINE</w:t>
      </w:r>
    </w:p>
    <w:p w14:paraId="02BF768E" w14:textId="77777777" w:rsidR="00D36B65" w:rsidRPr="009A537B" w:rsidRDefault="00D36B65" w:rsidP="00D36B65">
      <w:pPr>
        <w:jc w:val="both"/>
        <w:rPr>
          <w:rFonts w:ascii="Arial" w:eastAsia="Calibri" w:hAnsi="Arial" w:cs="Read Light"/>
          <w:noProof/>
          <w:sz w:val="20"/>
          <w:szCs w:val="20"/>
          <w:lang w:val="de-DE"/>
        </w:rPr>
      </w:pPr>
      <w:r w:rsidRPr="009A537B">
        <w:rPr>
          <w:rFonts w:ascii="Arial" w:eastAsia="Calibri" w:hAnsi="Arial" w:cs="Read Light"/>
          <w:noProof/>
          <w:sz w:val="20"/>
          <w:szCs w:val="20"/>
          <w:lang w:val="de-DE"/>
        </w:rPr>
        <w:t>Die 1955 von Jean Rédélé gegründete Marke Alpine hat sich im Laufe der Jahre mit ihren Sportwagen im französischen Stil etabliert. 2018 präsentierte die Marke die neue A110, ein zweisitziges Sportcoupé, das den zeitlosen Prinzipien der Marke Alpine – Kompaktheit, Leichtbau, Agilität und Fahrspass – treu bleibt. Im Jahr 2021 wurde die Business Unit Alpine gegründet. Sie ist die Marke für innovative, authentische und exklusive Sportwagen der Renault Group und profitiert vom Erbe und Know-how des historischen Werks in Dieppe sowie von der Ingenieurskunst der Alpine Racing und Alpine Teams.</w:t>
      </w:r>
    </w:p>
    <w:p w14:paraId="0633D1F3" w14:textId="77777777" w:rsidR="00D36B65" w:rsidRPr="009A537B" w:rsidRDefault="00D36B65" w:rsidP="00D36B65">
      <w:pPr>
        <w:jc w:val="both"/>
        <w:rPr>
          <w:rFonts w:ascii="Arial" w:eastAsia="Calibri" w:hAnsi="Arial" w:cs="Read Light"/>
          <w:noProof/>
          <w:sz w:val="20"/>
          <w:szCs w:val="20"/>
          <w:lang w:val="de-DE"/>
        </w:rPr>
      </w:pPr>
    </w:p>
    <w:p w14:paraId="0D09F8C7" w14:textId="77777777" w:rsidR="00D36B65" w:rsidRPr="009A537B" w:rsidRDefault="00D36B65" w:rsidP="00D36B65">
      <w:pPr>
        <w:jc w:val="both"/>
        <w:rPr>
          <w:rFonts w:ascii="Calibri" w:eastAsia="Calibri" w:hAnsi="Calibri" w:cs="Times New Roman"/>
          <w:b/>
          <w:noProof/>
          <w:sz w:val="20"/>
          <w:szCs w:val="20"/>
          <w:lang w:val="de-DE"/>
        </w:rPr>
      </w:pPr>
      <w:r w:rsidRPr="009A537B">
        <w:rPr>
          <w:rFonts w:ascii="Arial" w:eastAsia="Calibri" w:hAnsi="Arial" w:cs="Read Light"/>
          <w:noProof/>
          <w:sz w:val="20"/>
          <w:szCs w:val="20"/>
          <w:lang w:val="de-DE"/>
        </w:rPr>
        <w:t>Die zehn Alpine Standorte der Schweiz haben sich auf die Kundenberatung, die Kundenbetreuung und die Werkstatt-Leistungen für Alpine Cars spezialisiert. Sie befinden sich in St. Gallen, Winterthur, Zürich, Altendorf, Ecublens (bei Lausanne), Cortaillod (Neuchâtel), Marly (bei Fribourg), Porrentruy, Conthey (bei Sion) und Bioggio (bei Lugano).</w:t>
      </w:r>
    </w:p>
    <w:p w14:paraId="529995D1" w14:textId="77777777" w:rsidR="00D36B65" w:rsidRPr="009A537B" w:rsidRDefault="00D36B65" w:rsidP="00D36B65">
      <w:pPr>
        <w:spacing w:line="240" w:lineRule="exact"/>
        <w:jc w:val="both"/>
        <w:rPr>
          <w:rFonts w:ascii="Arial" w:eastAsia="Calibri" w:hAnsi="Arial" w:cs="Read Light"/>
          <w:b/>
          <w:noProof/>
          <w:sz w:val="20"/>
          <w:szCs w:val="20"/>
          <w:lang w:val="de-DE"/>
        </w:rPr>
      </w:pPr>
    </w:p>
    <w:p w14:paraId="71F637E9" w14:textId="15637C8C" w:rsidR="00D36B65" w:rsidRPr="009A537B" w:rsidRDefault="00D36B65" w:rsidP="009A537B">
      <w:pPr>
        <w:pStyle w:val="StandardWeb"/>
        <w:spacing w:before="0" w:beforeAutospacing="0" w:after="240" w:afterAutospacing="0"/>
        <w:textAlignment w:val="baseline"/>
        <w:rPr>
          <w:rFonts w:ascii="Arial" w:eastAsiaTheme="minorHAnsi" w:hAnsi="Arial" w:cs="Arial"/>
          <w:b/>
          <w:bCs/>
          <w:noProof/>
          <w:color w:val="000000"/>
          <w:sz w:val="20"/>
          <w:szCs w:val="20"/>
          <w:lang w:val="de-CH" w:eastAsia="en-US"/>
        </w:rPr>
      </w:pPr>
      <w:r w:rsidRPr="009A537B">
        <w:rPr>
          <w:rFonts w:ascii="Arial" w:eastAsiaTheme="minorHAnsi" w:hAnsi="Arial" w:cs="Arial"/>
          <w:b/>
          <w:bCs/>
          <w:noProof/>
          <w:color w:val="000000"/>
          <w:sz w:val="20"/>
          <w:szCs w:val="20"/>
          <w:lang w:val="de-CH" w:eastAsia="en-US"/>
        </w:rPr>
        <w:t>MEDIENKONTAKTE</w:t>
      </w:r>
    </w:p>
    <w:p w14:paraId="0DCBD4EB" w14:textId="7B19A312" w:rsidR="00D36B65" w:rsidRPr="009A537B" w:rsidRDefault="00D36B65" w:rsidP="00D36B65">
      <w:pPr>
        <w:rPr>
          <w:rFonts w:ascii="Arial" w:eastAsia="Calibri" w:hAnsi="Arial" w:cs="Read Light"/>
          <w:b/>
          <w:noProof/>
          <w:sz w:val="20"/>
          <w:szCs w:val="20"/>
          <w:lang w:val="de-DE"/>
        </w:rPr>
      </w:pPr>
      <w:r w:rsidRPr="009A537B">
        <w:rPr>
          <w:rFonts w:ascii="Arial" w:eastAsia="Calibri" w:hAnsi="Arial" w:cs="Read Light"/>
          <w:b/>
          <w:noProof/>
          <w:sz w:val="20"/>
          <w:szCs w:val="20"/>
          <w:lang w:val="de-DE"/>
        </w:rPr>
        <w:t>Karin Kirchner</w:t>
      </w:r>
      <w:r w:rsidRPr="009A537B">
        <w:rPr>
          <w:rFonts w:ascii="Arial" w:eastAsia="Calibri" w:hAnsi="Arial" w:cs="Read Light"/>
          <w:b/>
          <w:noProof/>
          <w:sz w:val="20"/>
          <w:szCs w:val="20"/>
          <w:lang w:val="de-DE"/>
        </w:rPr>
        <w:tab/>
      </w:r>
      <w:r w:rsidRPr="009A537B">
        <w:rPr>
          <w:rFonts w:ascii="Arial" w:eastAsia="Calibri" w:hAnsi="Arial" w:cs="Read Light"/>
          <w:b/>
          <w:noProof/>
          <w:sz w:val="20"/>
          <w:szCs w:val="20"/>
          <w:lang w:val="de-DE"/>
        </w:rPr>
        <w:tab/>
      </w:r>
      <w:r w:rsidRPr="009A537B">
        <w:rPr>
          <w:rFonts w:ascii="Arial" w:eastAsia="Calibri" w:hAnsi="Arial" w:cs="Read Light"/>
          <w:b/>
          <w:noProof/>
          <w:sz w:val="20"/>
          <w:szCs w:val="20"/>
          <w:lang w:val="de-DE"/>
        </w:rPr>
        <w:tab/>
      </w:r>
      <w:r w:rsidR="009A537B">
        <w:rPr>
          <w:rFonts w:ascii="Arial" w:eastAsia="Calibri" w:hAnsi="Arial" w:cs="Read Light"/>
          <w:b/>
          <w:noProof/>
          <w:sz w:val="20"/>
          <w:szCs w:val="20"/>
          <w:lang w:val="de-DE"/>
        </w:rPr>
        <w:tab/>
      </w:r>
      <w:r w:rsidRPr="009A537B">
        <w:rPr>
          <w:rFonts w:ascii="Arial" w:eastAsia="Calibri" w:hAnsi="Arial" w:cs="Read Light"/>
          <w:b/>
          <w:noProof/>
          <w:sz w:val="20"/>
          <w:szCs w:val="20"/>
          <w:lang w:val="de-DE"/>
        </w:rPr>
        <w:t>Marc Utzinger</w:t>
      </w:r>
    </w:p>
    <w:p w14:paraId="5FB3E4CE" w14:textId="011DE2FE" w:rsidR="00D36B65" w:rsidRPr="009A537B" w:rsidRDefault="00D36B65" w:rsidP="00D36B65">
      <w:pPr>
        <w:rPr>
          <w:rFonts w:ascii="Arial" w:eastAsia="Calibri" w:hAnsi="Arial" w:cs="Read Light"/>
          <w:noProof/>
          <w:sz w:val="20"/>
          <w:szCs w:val="20"/>
          <w:lang w:val="de-DE"/>
        </w:rPr>
      </w:pPr>
      <w:r w:rsidRPr="009A537B">
        <w:rPr>
          <w:rFonts w:ascii="Arial" w:eastAsia="Calibri" w:hAnsi="Arial" w:cs="Read Light"/>
          <w:noProof/>
          <w:sz w:val="20"/>
          <w:szCs w:val="20"/>
          <w:lang w:val="de-DE"/>
        </w:rPr>
        <w:t>Direktorin Kommunikation</w:t>
      </w:r>
      <w:r w:rsidRPr="009A537B">
        <w:rPr>
          <w:rFonts w:ascii="Arial" w:eastAsia="Calibri" w:hAnsi="Arial" w:cs="Read Light"/>
          <w:noProof/>
          <w:sz w:val="20"/>
          <w:szCs w:val="20"/>
          <w:lang w:val="de-DE"/>
        </w:rPr>
        <w:tab/>
      </w:r>
      <w:r w:rsidRPr="009A537B">
        <w:rPr>
          <w:rFonts w:ascii="Arial" w:eastAsia="Calibri" w:hAnsi="Arial" w:cs="Read Light"/>
          <w:noProof/>
          <w:sz w:val="20"/>
          <w:szCs w:val="20"/>
          <w:lang w:val="de-DE"/>
        </w:rPr>
        <w:tab/>
        <w:t>Kommunikationsattaché</w:t>
      </w:r>
    </w:p>
    <w:p w14:paraId="135D9DD6" w14:textId="359DA041" w:rsidR="00D36B65" w:rsidRPr="009A537B" w:rsidRDefault="00D36B65" w:rsidP="00D36B65">
      <w:pPr>
        <w:rPr>
          <w:rFonts w:ascii="Arial" w:eastAsia="Calibri" w:hAnsi="Arial" w:cs="Read Light"/>
          <w:noProof/>
          <w:sz w:val="20"/>
          <w:szCs w:val="20"/>
          <w:lang w:val="de-CH"/>
        </w:rPr>
      </w:pPr>
      <w:r w:rsidRPr="009A537B">
        <w:rPr>
          <w:rFonts w:ascii="Arial" w:eastAsia="Calibri" w:hAnsi="Arial" w:cs="Read Light"/>
          <w:noProof/>
          <w:sz w:val="20"/>
          <w:szCs w:val="20"/>
          <w:lang w:val="de-CH"/>
        </w:rPr>
        <w:t>Tel: +41 44 777 02 48</w:t>
      </w:r>
      <w:r w:rsidRPr="009A537B">
        <w:rPr>
          <w:rFonts w:ascii="Arial" w:eastAsia="Calibri" w:hAnsi="Arial" w:cs="Read Light"/>
          <w:noProof/>
          <w:sz w:val="20"/>
          <w:szCs w:val="20"/>
          <w:lang w:val="de-CH"/>
        </w:rPr>
        <w:tab/>
      </w:r>
      <w:r w:rsidRPr="009A537B">
        <w:rPr>
          <w:rFonts w:ascii="Arial" w:eastAsia="Calibri" w:hAnsi="Arial" w:cs="Read Light"/>
          <w:noProof/>
          <w:sz w:val="20"/>
          <w:szCs w:val="20"/>
          <w:lang w:val="de-CH"/>
        </w:rPr>
        <w:tab/>
      </w:r>
      <w:r w:rsidR="009A537B">
        <w:rPr>
          <w:rFonts w:ascii="Arial" w:eastAsia="Calibri" w:hAnsi="Arial" w:cs="Read Light"/>
          <w:noProof/>
          <w:sz w:val="20"/>
          <w:szCs w:val="20"/>
          <w:lang w:val="de-CH"/>
        </w:rPr>
        <w:tab/>
      </w:r>
      <w:r w:rsidRPr="009A537B">
        <w:rPr>
          <w:rFonts w:ascii="Arial" w:eastAsia="Calibri" w:hAnsi="Arial" w:cs="Read Light"/>
          <w:noProof/>
          <w:sz w:val="20"/>
          <w:szCs w:val="20"/>
          <w:lang w:val="de-CH"/>
        </w:rPr>
        <w:t>Tel.: +4144 777 02 28</w:t>
      </w:r>
    </w:p>
    <w:p w14:paraId="097CDCE8" w14:textId="77777777" w:rsidR="00D36B65" w:rsidRPr="009A537B" w:rsidRDefault="009A537B" w:rsidP="00D36B65">
      <w:pPr>
        <w:rPr>
          <w:rFonts w:ascii="Calibri" w:eastAsia="Calibri" w:hAnsi="Calibri" w:cs="Times New Roman"/>
          <w:sz w:val="20"/>
          <w:szCs w:val="20"/>
          <w:lang w:val="it-CH"/>
        </w:rPr>
      </w:pPr>
      <w:hyperlink r:id="rId12" w:history="1">
        <w:r w:rsidR="00D36B65" w:rsidRPr="009A537B">
          <w:rPr>
            <w:rFonts w:ascii="Arial" w:eastAsia="Calibri" w:hAnsi="Arial" w:cs="Read Light"/>
            <w:noProof/>
            <w:color w:val="0563C1"/>
            <w:sz w:val="20"/>
            <w:szCs w:val="20"/>
            <w:u w:val="single"/>
            <w:lang w:val="it-CH"/>
          </w:rPr>
          <w:t>karin.kirchner@renault.com</w:t>
        </w:r>
      </w:hyperlink>
      <w:r w:rsidR="00D36B65" w:rsidRPr="009A537B">
        <w:rPr>
          <w:rFonts w:ascii="Arial" w:eastAsia="Calibri" w:hAnsi="Arial" w:cs="Read Light"/>
          <w:noProof/>
          <w:sz w:val="20"/>
          <w:szCs w:val="20"/>
          <w:lang w:val="it-CH"/>
        </w:rPr>
        <w:tab/>
      </w:r>
      <w:r w:rsidR="00D36B65" w:rsidRPr="009A537B">
        <w:rPr>
          <w:rFonts w:ascii="Arial" w:eastAsia="Calibri" w:hAnsi="Arial" w:cs="Read Light"/>
          <w:noProof/>
          <w:sz w:val="20"/>
          <w:szCs w:val="20"/>
          <w:lang w:val="it-CH"/>
        </w:rPr>
        <w:tab/>
      </w:r>
      <w:hyperlink r:id="rId13" w:history="1">
        <w:r w:rsidR="00D36B65" w:rsidRPr="009A537B">
          <w:rPr>
            <w:rStyle w:val="Hyperlink"/>
            <w:rFonts w:ascii="Arial" w:eastAsia="Calibri" w:hAnsi="Arial" w:cs="Read Light"/>
            <w:noProof/>
            <w:sz w:val="20"/>
            <w:szCs w:val="20"/>
            <w:lang w:val="it-CH"/>
          </w:rPr>
          <w:t>marc.utzinger@renault.com</w:t>
        </w:r>
      </w:hyperlink>
      <w:r w:rsidR="00D36B65" w:rsidRPr="009A537B">
        <w:rPr>
          <w:rFonts w:ascii="Calibri" w:eastAsia="Calibri" w:hAnsi="Calibri" w:cs="Times New Roman"/>
          <w:sz w:val="20"/>
          <w:szCs w:val="20"/>
          <w:lang w:val="it-CH"/>
        </w:rPr>
        <w:t xml:space="preserve"> </w:t>
      </w:r>
    </w:p>
    <w:p w14:paraId="163372AC" w14:textId="77777777" w:rsidR="00D36B65" w:rsidRPr="009A537B" w:rsidRDefault="00D36B65" w:rsidP="00D36B65">
      <w:pPr>
        <w:rPr>
          <w:rFonts w:ascii="Calibri" w:eastAsia="Calibri" w:hAnsi="Calibri" w:cs="Times New Roman"/>
          <w:sz w:val="20"/>
          <w:szCs w:val="20"/>
          <w:lang w:val="it-IT"/>
        </w:rPr>
      </w:pPr>
    </w:p>
    <w:p w14:paraId="663474EC" w14:textId="79704F02" w:rsidR="00B41BE4" w:rsidRPr="009A537B" w:rsidRDefault="009A537B" w:rsidP="009A537B">
      <w:pPr>
        <w:rPr>
          <w:rFonts w:ascii="Arial" w:eastAsia="Calibri" w:hAnsi="Arial" w:cs="Read Light"/>
          <w:noProof/>
          <w:sz w:val="20"/>
          <w:szCs w:val="20"/>
          <w:lang w:val="it-CH"/>
        </w:rPr>
      </w:pPr>
      <w:hyperlink r:id="rId14" w:history="1">
        <w:r w:rsidR="00D36B65" w:rsidRPr="009A537B">
          <w:rPr>
            <w:rFonts w:ascii="Arial" w:eastAsia="Calibri" w:hAnsi="Arial" w:cs="Read Light"/>
            <w:noProof/>
            <w:color w:val="0563C1"/>
            <w:sz w:val="20"/>
            <w:szCs w:val="20"/>
            <w:u w:val="single"/>
            <w:lang w:val="it-CH"/>
          </w:rPr>
          <w:t>media.alpinecars.ch</w:t>
        </w:r>
      </w:hyperlink>
      <w:r w:rsidR="00D36B65" w:rsidRPr="009A537B">
        <w:rPr>
          <w:rFonts w:ascii="Arial" w:eastAsia="Calibri" w:hAnsi="Arial" w:cs="Read Light"/>
          <w:noProof/>
          <w:sz w:val="20"/>
          <w:szCs w:val="20"/>
          <w:lang w:val="it-CH"/>
        </w:rPr>
        <w:t xml:space="preserve"> </w:t>
      </w:r>
    </w:p>
    <w:sectPr w:rsidR="00B41BE4" w:rsidRPr="009A537B" w:rsidSect="00CB5A64">
      <w:headerReference w:type="default" r:id="rId15"/>
      <w:footerReference w:type="even" r:id="rId16"/>
      <w:footerReference w:type="default" r:id="rId17"/>
      <w:pgSz w:w="11901" w:h="16817"/>
      <w:pgMar w:top="2977" w:right="992" w:bottom="1503" w:left="1985"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F8D2E" w14:textId="77777777" w:rsidR="00645290" w:rsidRDefault="00645290" w:rsidP="00DD4F6C">
      <w:r>
        <w:separator/>
      </w:r>
    </w:p>
  </w:endnote>
  <w:endnote w:type="continuationSeparator" w:id="0">
    <w:p w14:paraId="35DAD2E9" w14:textId="77777777" w:rsidR="00645290" w:rsidRDefault="00645290" w:rsidP="00DD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Corps CS)">
    <w:altName w:val="Times New Roman"/>
    <w:charset w:val="00"/>
    <w:family w:val="roman"/>
    <w:pitch w:val="default"/>
  </w:font>
  <w:font w:name="Read Light">
    <w:altName w:val="Mangal"/>
    <w:charset w:val="00"/>
    <w:family w:val="swiss"/>
    <w:pitch w:val="variable"/>
    <w:sig w:usb0="200002BF" w:usb1="00000053" w:usb2="00000000" w:usb3="00000000" w:csb0="0000019F" w:csb1="00000000"/>
  </w:font>
  <w:font w:name="Read">
    <w:altName w:val="Mangal"/>
    <w:charset w:val="00"/>
    <w:family w:val="swiss"/>
    <w:pitch w:val="variable"/>
    <w:sig w:usb0="200002BF" w:usb1="0000005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E62D" w14:textId="77777777" w:rsidR="00BD1CE9" w:rsidRDefault="00A8412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p w14:paraId="7A3AED2A" w14:textId="77777777" w:rsidR="00237C84" w:rsidRDefault="00237C84" w:rsidP="00237C8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31D8" w14:textId="77777777" w:rsidR="00BD1CE9" w:rsidRDefault="00A84125">
    <w:pPr>
      <w:pStyle w:val="Fuzeile"/>
      <w:framePr w:wrap="none" w:vAnchor="text" w:hAnchor="margin" w:xAlign="right" w:y="1"/>
      <w:rPr>
        <w:rStyle w:val="Seitenzahl"/>
        <w:rFonts w:ascii="Arial" w:hAnsi="Arial" w:cs="Arial"/>
        <w:sz w:val="20"/>
        <w:szCs w:val="20"/>
      </w:rPr>
    </w:pPr>
    <w:r>
      <w:rPr>
        <w:rFonts w:ascii="Read" w:hAnsi="Read" w:cs="Read"/>
        <w:noProof/>
        <w:sz w:val="20"/>
        <w:szCs w:val="20"/>
      </w:rPr>
      <mc:AlternateContent>
        <mc:Choice Requires="wps">
          <w:drawing>
            <wp:anchor distT="0" distB="0" distL="114300" distR="114300" simplePos="0" relativeHeight="251660288" behindDoc="0" locked="0" layoutInCell="0" allowOverlap="1" wp14:anchorId="5B13EC9E" wp14:editId="26695140">
              <wp:simplePos x="0" y="0"/>
              <wp:positionH relativeFrom="page">
                <wp:posOffset>0</wp:posOffset>
              </wp:positionH>
              <wp:positionV relativeFrom="page">
                <wp:posOffset>10235565</wp:posOffset>
              </wp:positionV>
              <wp:extent cx="7557135" cy="252095"/>
              <wp:effectExtent l="0" t="0" r="0" b="14605"/>
              <wp:wrapNone/>
              <wp:docPr id="2" name="MSIPCMca87433195c4f3239a484136" descr="{&quot;HashCode&quot;:-424964394,&quot;Height&quot;:84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5ED4A6" w14:textId="77473AEA" w:rsidR="00BD1CE9" w:rsidRDefault="00CE748D">
                          <w:pPr>
                            <w:jc w:val="right"/>
                            <w:rPr>
                              <w:rFonts w:ascii="Arial" w:hAnsi="Arial" w:cs="Arial"/>
                              <w:color w:val="000000"/>
                              <w:sz w:val="20"/>
                            </w:rPr>
                          </w:pPr>
                          <w:proofErr w:type="spellStart"/>
                          <w:r>
                            <w:rPr>
                              <w:rFonts w:ascii="Arial" w:hAnsi="Arial" w:cs="Arial"/>
                              <w:color w:val="000000"/>
                              <w:sz w:val="20"/>
                            </w:rPr>
                            <w:t>Confidential</w:t>
                          </w:r>
                          <w:proofErr w:type="spellEnd"/>
                          <w:r>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5B13EC9E" id="_x0000_t202" coordsize="21600,21600" o:spt="202" path="m,l,21600r21600,l21600,xe">
              <v:stroke joinstyle="miter"/>
              <v:path gradientshapeok="t" o:connecttype="rect"/>
            </v:shapetype>
            <v:shape id="MSIPCMca87433195c4f3239a484136" o:spid="_x0000_s1026" type="#_x0000_t202" alt="{&quot;HashCode&quot;:-424964394,&quot;Height&quot;:840.0,&quot;Width&quot;:595.0,&quot;Placement&quot;:&quot;Footer&quot;,&quot;Index&quot;:&quot;Primary&quot;,&quot;Section&quot;:1,&quot;Top&quot;:0.0,&quot;Left&quot;:0.0}" style="position:absolute;margin-left:0;margin-top:805.95pt;width:595.0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" o:allowincell="f" filled="f" stroked="f" strokeweight=".5pt">
              <v:textbox inset=",0,20pt,0">
                <w:txbxContent>
                  <w:p w14:paraId="315ED4A6" w14:textId="77473AEA" w:rsidR="00BD1CE9" w:rsidRDefault="00CE748D">
                    <w:pPr>
                      <w:jc w:val="right"/>
                      <w:rPr>
                        <w:rFonts w:ascii="Arial" w:hAnsi="Arial" w:cs="Arial"/>
                        <w:color w:val="000000"/>
                        <w:sz w:val="20"/>
                      </w:rPr>
                    </w:pPr>
                    <w:proofErr w:type="spellStart"/>
                    <w:r>
                      <w:rPr>
                        <w:rFonts w:ascii="Arial" w:hAnsi="Arial" w:cs="Arial"/>
                        <w:color w:val="000000"/>
                        <w:sz w:val="20"/>
                      </w:rPr>
                      <w:t>Confidential</w:t>
                    </w:r>
                    <w:proofErr w:type="spellEnd"/>
                    <w:r>
                      <w:rPr>
                        <w:rFonts w:ascii="Arial" w:hAnsi="Arial" w:cs="Arial"/>
                        <w:color w:val="000000"/>
                        <w:sz w:val="20"/>
                      </w:rPr>
                      <w:t xml:space="preserve"> C</w:t>
                    </w:r>
                  </w:p>
                </w:txbxContent>
              </v:textbox>
              <w10:wrap anchorx="page" anchory="page"/>
            </v:shape>
          </w:pict>
        </mc:Fallback>
      </mc:AlternateContent>
    </w:r>
    <w:sdt>
      <w:sdtPr>
        <w:rPr>
          <w:rStyle w:val="Seitenzahl"/>
          <w:rFonts w:ascii="Read" w:hAnsi="Read" w:cs="Read"/>
          <w:sz w:val="20"/>
          <w:szCs w:val="20"/>
        </w:rPr>
        <w:id w:val="1014894895"/>
        <w:docPartObj>
          <w:docPartGallery w:val="Page Numbers (Bottom of Page)"/>
          <w:docPartUnique/>
        </w:docPartObj>
      </w:sdtPr>
      <w:sdtEndPr>
        <w:rPr>
          <w:rStyle w:val="Seitenzahl"/>
          <w:rFonts w:ascii="Arial" w:hAnsi="Arial" w:cs="Arial"/>
        </w:rPr>
      </w:sdtEndPr>
      <w:sdtContent>
        <w:r w:rsidR="00237C84" w:rsidRPr="0077091F">
          <w:rPr>
            <w:rStyle w:val="Seitenzahl"/>
            <w:rFonts w:ascii="Arial" w:hAnsi="Arial" w:cs="Arial"/>
            <w:sz w:val="20"/>
            <w:szCs w:val="20"/>
          </w:rPr>
          <w:fldChar w:fldCharType="begin"/>
        </w:r>
        <w:r w:rsidR="00237C84" w:rsidRPr="0077091F">
          <w:rPr>
            <w:rStyle w:val="Seitenzahl"/>
            <w:rFonts w:ascii="Arial" w:hAnsi="Arial" w:cs="Arial"/>
            <w:sz w:val="20"/>
            <w:szCs w:val="20"/>
          </w:rPr>
          <w:instrText xml:space="preserve"> PAGE </w:instrText>
        </w:r>
        <w:r w:rsidR="00237C84" w:rsidRPr="0077091F">
          <w:rPr>
            <w:rStyle w:val="Seitenzahl"/>
            <w:rFonts w:ascii="Arial" w:hAnsi="Arial" w:cs="Arial"/>
            <w:sz w:val="20"/>
            <w:szCs w:val="20"/>
          </w:rPr>
          <w:fldChar w:fldCharType="separate"/>
        </w:r>
        <w:r w:rsidR="00237C84" w:rsidRPr="0077091F">
          <w:rPr>
            <w:rStyle w:val="Seitenzahl"/>
            <w:rFonts w:ascii="Arial" w:hAnsi="Arial" w:cs="Arial"/>
            <w:noProof/>
            <w:sz w:val="20"/>
            <w:szCs w:val="20"/>
          </w:rPr>
          <w:t>1</w:t>
        </w:r>
        <w:r w:rsidR="00237C84" w:rsidRPr="0077091F">
          <w:rPr>
            <w:rStyle w:val="Seitenzahl"/>
            <w:rFonts w:ascii="Arial" w:hAnsi="Arial" w:cs="Arial"/>
            <w:sz w:val="20"/>
            <w:szCs w:val="20"/>
          </w:rPr>
          <w:fldChar w:fldCharType="end"/>
        </w:r>
      </w:sdtContent>
    </w:sdt>
  </w:p>
  <w:p w14:paraId="5AE2F01A" w14:textId="77777777" w:rsidR="00237C84" w:rsidRPr="0077091F" w:rsidRDefault="00237C84" w:rsidP="00237C84">
    <w:pPr>
      <w:pStyle w:val="Fuzeile"/>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73C22" w14:textId="77777777" w:rsidR="00645290" w:rsidRDefault="00645290" w:rsidP="00DD4F6C">
      <w:r>
        <w:separator/>
      </w:r>
    </w:p>
  </w:footnote>
  <w:footnote w:type="continuationSeparator" w:id="0">
    <w:p w14:paraId="52617802" w14:textId="77777777" w:rsidR="00645290" w:rsidRDefault="00645290" w:rsidP="00DD4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5381" w14:textId="77777777" w:rsidR="00BD1CE9" w:rsidRDefault="00A84125">
    <w:pPr>
      <w:pStyle w:val="Kopfzeile"/>
    </w:pPr>
    <w:r>
      <w:rPr>
        <w:noProof/>
      </w:rPr>
      <w:drawing>
        <wp:anchor distT="0" distB="0" distL="114300" distR="114300" simplePos="0" relativeHeight="251656192" behindDoc="1" locked="0" layoutInCell="1" allowOverlap="1" wp14:anchorId="678264C2" wp14:editId="106057C5">
          <wp:simplePos x="0" y="0"/>
          <wp:positionH relativeFrom="margin">
            <wp:align>right</wp:align>
          </wp:positionH>
          <wp:positionV relativeFrom="page">
            <wp:posOffset>629920</wp:posOffset>
          </wp:positionV>
          <wp:extent cx="1260000" cy="2340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260000" cy="23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6E16"/>
    <w:multiLevelType w:val="hybridMultilevel"/>
    <w:tmpl w:val="61CC67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661619"/>
    <w:multiLevelType w:val="hybridMultilevel"/>
    <w:tmpl w:val="FC58586E"/>
    <w:lvl w:ilvl="0" w:tplc="0F28DF18">
      <w:start w:val="1"/>
      <w:numFmt w:val="bullet"/>
      <w:lvlText w:val="-"/>
      <w:lvlJc w:val="left"/>
      <w:pPr>
        <w:tabs>
          <w:tab w:val="num" w:pos="720"/>
        </w:tabs>
        <w:ind w:left="720" w:hanging="360"/>
      </w:pPr>
      <w:rPr>
        <w:rFonts w:ascii="Arial" w:hAnsi="Arial" w:hint="default"/>
      </w:rPr>
    </w:lvl>
    <w:lvl w:ilvl="1" w:tplc="43CE857A" w:tentative="1">
      <w:start w:val="1"/>
      <w:numFmt w:val="bullet"/>
      <w:lvlText w:val="-"/>
      <w:lvlJc w:val="left"/>
      <w:pPr>
        <w:tabs>
          <w:tab w:val="num" w:pos="1440"/>
        </w:tabs>
        <w:ind w:left="1440" w:hanging="360"/>
      </w:pPr>
      <w:rPr>
        <w:rFonts w:ascii="Arial" w:hAnsi="Arial" w:hint="default"/>
      </w:rPr>
    </w:lvl>
    <w:lvl w:ilvl="2" w:tplc="1D70A10A" w:tentative="1">
      <w:start w:val="1"/>
      <w:numFmt w:val="bullet"/>
      <w:lvlText w:val="-"/>
      <w:lvlJc w:val="left"/>
      <w:pPr>
        <w:tabs>
          <w:tab w:val="num" w:pos="2160"/>
        </w:tabs>
        <w:ind w:left="2160" w:hanging="360"/>
      </w:pPr>
      <w:rPr>
        <w:rFonts w:ascii="Arial" w:hAnsi="Arial" w:hint="default"/>
      </w:rPr>
    </w:lvl>
    <w:lvl w:ilvl="3" w:tplc="631C8DE4" w:tentative="1">
      <w:start w:val="1"/>
      <w:numFmt w:val="bullet"/>
      <w:lvlText w:val="-"/>
      <w:lvlJc w:val="left"/>
      <w:pPr>
        <w:tabs>
          <w:tab w:val="num" w:pos="2880"/>
        </w:tabs>
        <w:ind w:left="2880" w:hanging="360"/>
      </w:pPr>
      <w:rPr>
        <w:rFonts w:ascii="Arial" w:hAnsi="Arial" w:hint="default"/>
      </w:rPr>
    </w:lvl>
    <w:lvl w:ilvl="4" w:tplc="FFA87DD6" w:tentative="1">
      <w:start w:val="1"/>
      <w:numFmt w:val="bullet"/>
      <w:lvlText w:val="-"/>
      <w:lvlJc w:val="left"/>
      <w:pPr>
        <w:tabs>
          <w:tab w:val="num" w:pos="3600"/>
        </w:tabs>
        <w:ind w:left="3600" w:hanging="360"/>
      </w:pPr>
      <w:rPr>
        <w:rFonts w:ascii="Arial" w:hAnsi="Arial" w:hint="default"/>
      </w:rPr>
    </w:lvl>
    <w:lvl w:ilvl="5" w:tplc="DFA20EAA" w:tentative="1">
      <w:start w:val="1"/>
      <w:numFmt w:val="bullet"/>
      <w:lvlText w:val="-"/>
      <w:lvlJc w:val="left"/>
      <w:pPr>
        <w:tabs>
          <w:tab w:val="num" w:pos="4320"/>
        </w:tabs>
        <w:ind w:left="4320" w:hanging="360"/>
      </w:pPr>
      <w:rPr>
        <w:rFonts w:ascii="Arial" w:hAnsi="Arial" w:hint="default"/>
      </w:rPr>
    </w:lvl>
    <w:lvl w:ilvl="6" w:tplc="0C2C48CA" w:tentative="1">
      <w:start w:val="1"/>
      <w:numFmt w:val="bullet"/>
      <w:lvlText w:val="-"/>
      <w:lvlJc w:val="left"/>
      <w:pPr>
        <w:tabs>
          <w:tab w:val="num" w:pos="5040"/>
        </w:tabs>
        <w:ind w:left="5040" w:hanging="360"/>
      </w:pPr>
      <w:rPr>
        <w:rFonts w:ascii="Arial" w:hAnsi="Arial" w:hint="default"/>
      </w:rPr>
    </w:lvl>
    <w:lvl w:ilvl="7" w:tplc="ED741D96" w:tentative="1">
      <w:start w:val="1"/>
      <w:numFmt w:val="bullet"/>
      <w:lvlText w:val="-"/>
      <w:lvlJc w:val="left"/>
      <w:pPr>
        <w:tabs>
          <w:tab w:val="num" w:pos="5760"/>
        </w:tabs>
        <w:ind w:left="5760" w:hanging="360"/>
      </w:pPr>
      <w:rPr>
        <w:rFonts w:ascii="Arial" w:hAnsi="Arial" w:hint="default"/>
      </w:rPr>
    </w:lvl>
    <w:lvl w:ilvl="8" w:tplc="491630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521599"/>
    <w:multiLevelType w:val="multilevel"/>
    <w:tmpl w:val="A33C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C059EA"/>
    <w:multiLevelType w:val="multilevel"/>
    <w:tmpl w:val="6E06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F060F8"/>
    <w:multiLevelType w:val="multilevel"/>
    <w:tmpl w:val="B474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DB2CB3"/>
    <w:multiLevelType w:val="multilevel"/>
    <w:tmpl w:val="FEACC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AE7E8F"/>
    <w:multiLevelType w:val="multilevel"/>
    <w:tmpl w:val="0CCC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6314863">
    <w:abstractNumId w:val="0"/>
  </w:num>
  <w:num w:numId="2" w16cid:durableId="1553300086">
    <w:abstractNumId w:val="1"/>
  </w:num>
  <w:num w:numId="3" w16cid:durableId="1335955493">
    <w:abstractNumId w:val="4"/>
  </w:num>
  <w:num w:numId="4" w16cid:durableId="1979677710">
    <w:abstractNumId w:val="2"/>
  </w:num>
  <w:num w:numId="5" w16cid:durableId="825785704">
    <w:abstractNumId w:val="6"/>
  </w:num>
  <w:num w:numId="6" w16cid:durableId="159123897">
    <w:abstractNumId w:val="3"/>
  </w:num>
  <w:num w:numId="7" w16cid:durableId="1886914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22" w:allStyles="0" w:customStyles="1"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5C6"/>
    <w:rsid w:val="00000B5B"/>
    <w:rsid w:val="00005298"/>
    <w:rsid w:val="0003407E"/>
    <w:rsid w:val="00051732"/>
    <w:rsid w:val="000545CB"/>
    <w:rsid w:val="000C1BEB"/>
    <w:rsid w:val="000E2E05"/>
    <w:rsid w:val="000F4DC0"/>
    <w:rsid w:val="00105D20"/>
    <w:rsid w:val="001115D1"/>
    <w:rsid w:val="001116CA"/>
    <w:rsid w:val="001246B0"/>
    <w:rsid w:val="001745FB"/>
    <w:rsid w:val="00184A10"/>
    <w:rsid w:val="001B65AC"/>
    <w:rsid w:val="001C3733"/>
    <w:rsid w:val="001C6B27"/>
    <w:rsid w:val="001C7008"/>
    <w:rsid w:val="00237C84"/>
    <w:rsid w:val="00283DD4"/>
    <w:rsid w:val="00295F5F"/>
    <w:rsid w:val="002C178C"/>
    <w:rsid w:val="002D77BC"/>
    <w:rsid w:val="002F0BA8"/>
    <w:rsid w:val="002F5A9D"/>
    <w:rsid w:val="00310E78"/>
    <w:rsid w:val="00342A2E"/>
    <w:rsid w:val="0034424B"/>
    <w:rsid w:val="0037244B"/>
    <w:rsid w:val="003955C6"/>
    <w:rsid w:val="003A0A8F"/>
    <w:rsid w:val="003A31E8"/>
    <w:rsid w:val="00405F81"/>
    <w:rsid w:val="0043141D"/>
    <w:rsid w:val="0044110D"/>
    <w:rsid w:val="004621E9"/>
    <w:rsid w:val="00464B6E"/>
    <w:rsid w:val="004764EB"/>
    <w:rsid w:val="004B3FC7"/>
    <w:rsid w:val="004C1FBB"/>
    <w:rsid w:val="004F6237"/>
    <w:rsid w:val="00523E36"/>
    <w:rsid w:val="0058582F"/>
    <w:rsid w:val="005917DA"/>
    <w:rsid w:val="00645290"/>
    <w:rsid w:val="0065414B"/>
    <w:rsid w:val="00696D6A"/>
    <w:rsid w:val="006D5257"/>
    <w:rsid w:val="006F0BDE"/>
    <w:rsid w:val="00721435"/>
    <w:rsid w:val="00721BB4"/>
    <w:rsid w:val="007503DD"/>
    <w:rsid w:val="0077091F"/>
    <w:rsid w:val="00793474"/>
    <w:rsid w:val="007E7307"/>
    <w:rsid w:val="007F4174"/>
    <w:rsid w:val="00800113"/>
    <w:rsid w:val="00871F0D"/>
    <w:rsid w:val="00882CA8"/>
    <w:rsid w:val="00885896"/>
    <w:rsid w:val="008B45C5"/>
    <w:rsid w:val="008C5F6E"/>
    <w:rsid w:val="009528F9"/>
    <w:rsid w:val="00990B4C"/>
    <w:rsid w:val="009A40F8"/>
    <w:rsid w:val="009A537B"/>
    <w:rsid w:val="009C101F"/>
    <w:rsid w:val="00A273FB"/>
    <w:rsid w:val="00A523A5"/>
    <w:rsid w:val="00A84125"/>
    <w:rsid w:val="00AA188A"/>
    <w:rsid w:val="00AB4CE9"/>
    <w:rsid w:val="00AE1A81"/>
    <w:rsid w:val="00B41BE4"/>
    <w:rsid w:val="00B5086F"/>
    <w:rsid w:val="00B800CD"/>
    <w:rsid w:val="00BA2CCA"/>
    <w:rsid w:val="00BD1CE9"/>
    <w:rsid w:val="00C04383"/>
    <w:rsid w:val="00C91623"/>
    <w:rsid w:val="00CB5A64"/>
    <w:rsid w:val="00CE719A"/>
    <w:rsid w:val="00CE748D"/>
    <w:rsid w:val="00D23503"/>
    <w:rsid w:val="00D34331"/>
    <w:rsid w:val="00D362EA"/>
    <w:rsid w:val="00D36B65"/>
    <w:rsid w:val="00D45471"/>
    <w:rsid w:val="00D715DB"/>
    <w:rsid w:val="00D76405"/>
    <w:rsid w:val="00D770C3"/>
    <w:rsid w:val="00D835D3"/>
    <w:rsid w:val="00DD4F6C"/>
    <w:rsid w:val="00E35B6E"/>
    <w:rsid w:val="00E55FC7"/>
    <w:rsid w:val="00EC1E9C"/>
    <w:rsid w:val="00F16632"/>
    <w:rsid w:val="00F668D1"/>
    <w:rsid w:val="00F83BBD"/>
    <w:rsid w:val="00FB69D8"/>
    <w:rsid w:val="00FE733A"/>
    <w:rsid w:val="1144CFAA"/>
    <w:rsid w:val="550F96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8DFFC"/>
  <w14:defaultImageDpi w14:val="32767"/>
  <w15:chartTrackingRefBased/>
  <w15:docId w15:val="{7FEA2592-6503-4980-9A16-7BCB0E4A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34424B"/>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berschrift3">
    <w:name w:val="heading 3"/>
    <w:basedOn w:val="Standard"/>
    <w:next w:val="Standard"/>
    <w:link w:val="berschrift3Zchn"/>
    <w:uiPriority w:val="9"/>
    <w:unhideWhenUsed/>
    <w:qFormat/>
    <w:rsid w:val="002D77BC"/>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4F6C"/>
    <w:pPr>
      <w:tabs>
        <w:tab w:val="center" w:pos="4536"/>
        <w:tab w:val="right" w:pos="9072"/>
      </w:tabs>
    </w:pPr>
  </w:style>
  <w:style w:type="character" w:customStyle="1" w:styleId="KopfzeileZchn">
    <w:name w:val="Kopfzeile Zchn"/>
    <w:basedOn w:val="Absatz-Standardschriftart"/>
    <w:link w:val="Kopfzeile"/>
    <w:uiPriority w:val="99"/>
    <w:rsid w:val="00DD4F6C"/>
  </w:style>
  <w:style w:type="paragraph" w:styleId="Fuzeile">
    <w:name w:val="footer"/>
    <w:basedOn w:val="Standard"/>
    <w:link w:val="FuzeileZchn"/>
    <w:uiPriority w:val="99"/>
    <w:unhideWhenUsed/>
    <w:rsid w:val="00DD4F6C"/>
    <w:pPr>
      <w:tabs>
        <w:tab w:val="center" w:pos="4536"/>
        <w:tab w:val="right" w:pos="9072"/>
      </w:tabs>
    </w:pPr>
  </w:style>
  <w:style w:type="character" w:customStyle="1" w:styleId="FuzeileZchn">
    <w:name w:val="Fußzeile Zchn"/>
    <w:basedOn w:val="Absatz-Standardschriftart"/>
    <w:link w:val="Fuzeile"/>
    <w:uiPriority w:val="99"/>
    <w:rsid w:val="00DD4F6C"/>
  </w:style>
  <w:style w:type="character" w:styleId="Seitenzahl">
    <w:name w:val="page number"/>
    <w:basedOn w:val="Absatz-Standardschriftart"/>
    <w:uiPriority w:val="99"/>
    <w:semiHidden/>
    <w:unhideWhenUsed/>
    <w:rsid w:val="00237C84"/>
  </w:style>
  <w:style w:type="paragraph" w:customStyle="1" w:styleId="MaintitleArial">
    <w:name w:val="Main title_Arial"/>
    <w:qFormat/>
    <w:rsid w:val="0077091F"/>
    <w:pPr>
      <w:spacing w:line="560" w:lineRule="exact"/>
    </w:pPr>
    <w:rPr>
      <w:rFonts w:ascii="Arial" w:hAnsi="Arial" w:cs="Times New Roman (Corps CS)"/>
      <w:caps/>
      <w:color w:val="000000" w:themeColor="text1"/>
      <w:sz w:val="52"/>
      <w:szCs w:val="52"/>
    </w:rPr>
  </w:style>
  <w:style w:type="paragraph" w:customStyle="1" w:styleId="DatelineArial">
    <w:name w:val="Date line_Arial"/>
    <w:qFormat/>
    <w:rsid w:val="0077091F"/>
    <w:pPr>
      <w:spacing w:after="540" w:line="400" w:lineRule="exact"/>
    </w:pPr>
    <w:rPr>
      <w:rFonts w:ascii="Arial" w:hAnsi="Arial"/>
    </w:rPr>
  </w:style>
  <w:style w:type="paragraph" w:customStyle="1" w:styleId="Subtitle1Arial">
    <w:name w:val="Subtitle 1_Arial"/>
    <w:basedOn w:val="Standard"/>
    <w:uiPriority w:val="99"/>
    <w:qFormat/>
    <w:rsid w:val="0077091F"/>
    <w:pPr>
      <w:spacing w:line="300" w:lineRule="exact"/>
    </w:pPr>
    <w:rPr>
      <w:rFonts w:ascii="Arial" w:hAnsi="Arial" w:cs="Times New Roman (Corps CS)"/>
      <w:b/>
      <w:bCs/>
      <w:caps/>
    </w:rPr>
  </w:style>
  <w:style w:type="paragraph" w:customStyle="1" w:styleId="Subtitle2Arial">
    <w:name w:val="Subtitle 2_Arial"/>
    <w:uiPriority w:val="99"/>
    <w:qFormat/>
    <w:rsid w:val="0077091F"/>
    <w:pPr>
      <w:spacing w:line="300" w:lineRule="exact"/>
    </w:pPr>
    <w:rPr>
      <w:rFonts w:ascii="Arial" w:hAnsi="Arial" w:cs="Times New Roman (Corps CS)"/>
      <w:b/>
      <w:bCs/>
    </w:rPr>
  </w:style>
  <w:style w:type="paragraph" w:customStyle="1" w:styleId="Contenttext1Arial">
    <w:name w:val="Content text 1_Arial"/>
    <w:uiPriority w:val="99"/>
    <w:qFormat/>
    <w:rsid w:val="0077091F"/>
    <w:pPr>
      <w:spacing w:line="300" w:lineRule="exact"/>
      <w:jc w:val="both"/>
    </w:pPr>
    <w:rPr>
      <w:rFonts w:ascii="Arial" w:hAnsi="Arial" w:cs="Read Light"/>
      <w:noProof/>
    </w:rPr>
  </w:style>
  <w:style w:type="paragraph" w:customStyle="1" w:styleId="Contenttext2Arial">
    <w:name w:val="Content text 2_Arial"/>
    <w:uiPriority w:val="99"/>
    <w:qFormat/>
    <w:rsid w:val="0077091F"/>
    <w:pPr>
      <w:spacing w:line="240" w:lineRule="exact"/>
      <w:jc w:val="both"/>
    </w:pPr>
    <w:rPr>
      <w:rFonts w:ascii="Arial" w:hAnsi="Arial" w:cs="Read Light"/>
      <w:sz w:val="20"/>
      <w:szCs w:val="20"/>
    </w:rPr>
  </w:style>
  <w:style w:type="paragraph" w:customStyle="1" w:styleId="CaptionArial">
    <w:name w:val="Caption_Arial"/>
    <w:basedOn w:val="Standard"/>
    <w:qFormat/>
    <w:rsid w:val="0077091F"/>
    <w:rPr>
      <w:rFonts w:ascii="Arial" w:hAnsi="Arial" w:cs="Read"/>
      <w:sz w:val="12"/>
      <w:szCs w:val="12"/>
    </w:rPr>
  </w:style>
  <w:style w:type="paragraph" w:styleId="Listenabsatz">
    <w:name w:val="List Paragraph"/>
    <w:basedOn w:val="Standard"/>
    <w:uiPriority w:val="34"/>
    <w:qFormat/>
    <w:rsid w:val="003955C6"/>
    <w:pPr>
      <w:ind w:left="720"/>
      <w:contextualSpacing/>
    </w:pPr>
  </w:style>
  <w:style w:type="character" w:customStyle="1" w:styleId="normaltextrun">
    <w:name w:val="normaltextrun"/>
    <w:basedOn w:val="Absatz-Standardschriftart"/>
    <w:rsid w:val="003955C6"/>
  </w:style>
  <w:style w:type="paragraph" w:customStyle="1" w:styleId="paragraph">
    <w:name w:val="paragraph"/>
    <w:basedOn w:val="Standard"/>
    <w:rsid w:val="003955C6"/>
    <w:pPr>
      <w:spacing w:before="100" w:beforeAutospacing="1" w:after="100" w:afterAutospacing="1"/>
    </w:pPr>
    <w:rPr>
      <w:rFonts w:ascii="Times New Roman" w:eastAsia="Times New Roman" w:hAnsi="Times New Roman" w:cs="Times New Roman"/>
      <w:lang w:eastAsia="fr-FR"/>
    </w:rPr>
  </w:style>
  <w:style w:type="character" w:customStyle="1" w:styleId="eop">
    <w:name w:val="eop"/>
    <w:basedOn w:val="Absatz-Standardschriftart"/>
    <w:rsid w:val="003955C6"/>
  </w:style>
  <w:style w:type="character" w:styleId="Hyperlink">
    <w:name w:val="Hyperlink"/>
    <w:basedOn w:val="Absatz-Standardschriftart"/>
    <w:uiPriority w:val="99"/>
    <w:unhideWhenUsed/>
    <w:rsid w:val="003955C6"/>
    <w:rPr>
      <w:color w:val="0563C1" w:themeColor="hyperlink"/>
      <w:u w:val="single"/>
    </w:rPr>
  </w:style>
  <w:style w:type="character" w:styleId="NichtaufgelsteErwhnung">
    <w:name w:val="Unresolved Mention"/>
    <w:basedOn w:val="Absatz-Standardschriftart"/>
    <w:uiPriority w:val="99"/>
    <w:rsid w:val="003955C6"/>
    <w:rPr>
      <w:color w:val="605E5C"/>
      <w:shd w:val="clear" w:color="auto" w:fill="E1DFDD"/>
    </w:rPr>
  </w:style>
  <w:style w:type="character" w:customStyle="1" w:styleId="berschrift2Zchn">
    <w:name w:val="Überschrift 2 Zchn"/>
    <w:basedOn w:val="Absatz-Standardschriftart"/>
    <w:link w:val="berschrift2"/>
    <w:uiPriority w:val="9"/>
    <w:rsid w:val="0034424B"/>
    <w:rPr>
      <w:rFonts w:ascii="Times New Roman" w:eastAsia="Times New Roman" w:hAnsi="Times New Roman" w:cs="Times New Roman"/>
      <w:b/>
      <w:bCs/>
      <w:sz w:val="36"/>
      <w:szCs w:val="36"/>
      <w:lang w:eastAsia="fr-FR"/>
    </w:rPr>
  </w:style>
  <w:style w:type="paragraph" w:styleId="StandardWeb">
    <w:name w:val="Normal (Web)"/>
    <w:basedOn w:val="Standard"/>
    <w:uiPriority w:val="99"/>
    <w:unhideWhenUsed/>
    <w:rsid w:val="0034424B"/>
    <w:pPr>
      <w:spacing w:before="100" w:beforeAutospacing="1" w:after="100" w:afterAutospacing="1"/>
    </w:pPr>
    <w:rPr>
      <w:rFonts w:ascii="Times New Roman" w:eastAsia="Times New Roman" w:hAnsi="Times New Roman" w:cs="Times New Roman"/>
      <w:lang w:eastAsia="fr-FR"/>
    </w:rPr>
  </w:style>
  <w:style w:type="character" w:styleId="Fett">
    <w:name w:val="Strong"/>
    <w:basedOn w:val="Absatz-Standardschriftart"/>
    <w:uiPriority w:val="22"/>
    <w:qFormat/>
    <w:rsid w:val="0034424B"/>
    <w:rPr>
      <w:b/>
      <w:bCs/>
    </w:rPr>
  </w:style>
  <w:style w:type="table" w:styleId="Tabellenraster">
    <w:name w:val="Table Grid"/>
    <w:basedOn w:val="NormaleTabelle"/>
    <w:uiPriority w:val="39"/>
    <w:rsid w:val="009A4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2D77BC"/>
    <w:rPr>
      <w:rFonts w:asciiTheme="majorHAnsi" w:eastAsiaTheme="majorEastAsia" w:hAnsiTheme="majorHAnsi" w:cstheme="majorBidi"/>
      <w:color w:val="1F3763" w:themeColor="accent1" w:themeShade="7F"/>
    </w:rPr>
  </w:style>
  <w:style w:type="character" w:styleId="Kommentarzeichen">
    <w:name w:val="annotation reference"/>
    <w:basedOn w:val="Absatz-Standardschriftart"/>
    <w:uiPriority w:val="99"/>
    <w:semiHidden/>
    <w:unhideWhenUsed/>
    <w:rsid w:val="00EC1E9C"/>
    <w:rPr>
      <w:sz w:val="16"/>
      <w:szCs w:val="16"/>
    </w:rPr>
  </w:style>
  <w:style w:type="paragraph" w:styleId="Kommentartext">
    <w:name w:val="annotation text"/>
    <w:basedOn w:val="Standard"/>
    <w:link w:val="KommentartextZchn"/>
    <w:uiPriority w:val="99"/>
    <w:semiHidden/>
    <w:unhideWhenUsed/>
    <w:rsid w:val="00EC1E9C"/>
    <w:rPr>
      <w:sz w:val="20"/>
      <w:szCs w:val="20"/>
    </w:rPr>
  </w:style>
  <w:style w:type="character" w:customStyle="1" w:styleId="KommentartextZchn">
    <w:name w:val="Kommentartext Zchn"/>
    <w:basedOn w:val="Absatz-Standardschriftart"/>
    <w:link w:val="Kommentartext"/>
    <w:uiPriority w:val="99"/>
    <w:semiHidden/>
    <w:rsid w:val="00EC1E9C"/>
    <w:rPr>
      <w:sz w:val="20"/>
      <w:szCs w:val="20"/>
    </w:rPr>
  </w:style>
  <w:style w:type="paragraph" w:styleId="Kommentarthema">
    <w:name w:val="annotation subject"/>
    <w:basedOn w:val="Kommentartext"/>
    <w:next w:val="Kommentartext"/>
    <w:link w:val="KommentarthemaZchn"/>
    <w:uiPriority w:val="99"/>
    <w:semiHidden/>
    <w:unhideWhenUsed/>
    <w:rsid w:val="00EC1E9C"/>
    <w:rPr>
      <w:b/>
      <w:bCs/>
    </w:rPr>
  </w:style>
  <w:style w:type="character" w:customStyle="1" w:styleId="KommentarthemaZchn">
    <w:name w:val="Kommentarthema Zchn"/>
    <w:basedOn w:val="KommentartextZchn"/>
    <w:link w:val="Kommentarthema"/>
    <w:uiPriority w:val="99"/>
    <w:semiHidden/>
    <w:rsid w:val="00EC1E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6071">
      <w:bodyDiv w:val="1"/>
      <w:marLeft w:val="0"/>
      <w:marRight w:val="0"/>
      <w:marTop w:val="0"/>
      <w:marBottom w:val="0"/>
      <w:divBdr>
        <w:top w:val="none" w:sz="0" w:space="0" w:color="auto"/>
        <w:left w:val="none" w:sz="0" w:space="0" w:color="auto"/>
        <w:bottom w:val="none" w:sz="0" w:space="0" w:color="auto"/>
        <w:right w:val="none" w:sz="0" w:space="0" w:color="auto"/>
      </w:divBdr>
    </w:div>
    <w:div w:id="73746746">
      <w:bodyDiv w:val="1"/>
      <w:marLeft w:val="0"/>
      <w:marRight w:val="0"/>
      <w:marTop w:val="0"/>
      <w:marBottom w:val="0"/>
      <w:divBdr>
        <w:top w:val="none" w:sz="0" w:space="0" w:color="auto"/>
        <w:left w:val="none" w:sz="0" w:space="0" w:color="auto"/>
        <w:bottom w:val="none" w:sz="0" w:space="0" w:color="auto"/>
        <w:right w:val="none" w:sz="0" w:space="0" w:color="auto"/>
      </w:divBdr>
    </w:div>
    <w:div w:id="81220371">
      <w:bodyDiv w:val="1"/>
      <w:marLeft w:val="0"/>
      <w:marRight w:val="0"/>
      <w:marTop w:val="0"/>
      <w:marBottom w:val="0"/>
      <w:divBdr>
        <w:top w:val="none" w:sz="0" w:space="0" w:color="auto"/>
        <w:left w:val="none" w:sz="0" w:space="0" w:color="auto"/>
        <w:bottom w:val="none" w:sz="0" w:space="0" w:color="auto"/>
        <w:right w:val="none" w:sz="0" w:space="0" w:color="auto"/>
      </w:divBdr>
    </w:div>
    <w:div w:id="501431796">
      <w:bodyDiv w:val="1"/>
      <w:marLeft w:val="0"/>
      <w:marRight w:val="0"/>
      <w:marTop w:val="0"/>
      <w:marBottom w:val="0"/>
      <w:divBdr>
        <w:top w:val="none" w:sz="0" w:space="0" w:color="auto"/>
        <w:left w:val="none" w:sz="0" w:space="0" w:color="auto"/>
        <w:bottom w:val="none" w:sz="0" w:space="0" w:color="auto"/>
        <w:right w:val="none" w:sz="0" w:space="0" w:color="auto"/>
      </w:divBdr>
    </w:div>
    <w:div w:id="623272915">
      <w:bodyDiv w:val="1"/>
      <w:marLeft w:val="0"/>
      <w:marRight w:val="0"/>
      <w:marTop w:val="0"/>
      <w:marBottom w:val="0"/>
      <w:divBdr>
        <w:top w:val="none" w:sz="0" w:space="0" w:color="auto"/>
        <w:left w:val="none" w:sz="0" w:space="0" w:color="auto"/>
        <w:bottom w:val="none" w:sz="0" w:space="0" w:color="auto"/>
        <w:right w:val="none" w:sz="0" w:space="0" w:color="auto"/>
      </w:divBdr>
    </w:div>
    <w:div w:id="689839976">
      <w:bodyDiv w:val="1"/>
      <w:marLeft w:val="0"/>
      <w:marRight w:val="0"/>
      <w:marTop w:val="0"/>
      <w:marBottom w:val="0"/>
      <w:divBdr>
        <w:top w:val="none" w:sz="0" w:space="0" w:color="auto"/>
        <w:left w:val="none" w:sz="0" w:space="0" w:color="auto"/>
        <w:bottom w:val="none" w:sz="0" w:space="0" w:color="auto"/>
        <w:right w:val="none" w:sz="0" w:space="0" w:color="auto"/>
      </w:divBdr>
    </w:div>
    <w:div w:id="1024215289">
      <w:bodyDiv w:val="1"/>
      <w:marLeft w:val="0"/>
      <w:marRight w:val="0"/>
      <w:marTop w:val="0"/>
      <w:marBottom w:val="0"/>
      <w:divBdr>
        <w:top w:val="none" w:sz="0" w:space="0" w:color="auto"/>
        <w:left w:val="none" w:sz="0" w:space="0" w:color="auto"/>
        <w:bottom w:val="none" w:sz="0" w:space="0" w:color="auto"/>
        <w:right w:val="none" w:sz="0" w:space="0" w:color="auto"/>
      </w:divBdr>
    </w:div>
    <w:div w:id="1761483524">
      <w:bodyDiv w:val="1"/>
      <w:marLeft w:val="0"/>
      <w:marRight w:val="0"/>
      <w:marTop w:val="0"/>
      <w:marBottom w:val="0"/>
      <w:divBdr>
        <w:top w:val="none" w:sz="0" w:space="0" w:color="auto"/>
        <w:left w:val="none" w:sz="0" w:space="0" w:color="auto"/>
        <w:bottom w:val="none" w:sz="0" w:space="0" w:color="auto"/>
        <w:right w:val="none" w:sz="0" w:space="0" w:color="auto"/>
      </w:divBdr>
    </w:div>
    <w:div w:id="2059548424">
      <w:bodyDiv w:val="1"/>
      <w:marLeft w:val="0"/>
      <w:marRight w:val="0"/>
      <w:marTop w:val="0"/>
      <w:marBottom w:val="0"/>
      <w:divBdr>
        <w:top w:val="none" w:sz="0" w:space="0" w:color="auto"/>
        <w:left w:val="none" w:sz="0" w:space="0" w:color="auto"/>
        <w:bottom w:val="none" w:sz="0" w:space="0" w:color="auto"/>
        <w:right w:val="none" w:sz="0" w:space="0" w:color="auto"/>
      </w:divBdr>
      <w:divsChild>
        <w:div w:id="192251758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c.utzinger@renaul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in.kirchner@renault.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ttps://media.alpinecars.com/the-a290-b-and-alpine-rally-cars-take-centre-stage-at-the-2023-alpine-gathering/?lang=e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dia.alpinecars.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25865\AppData\Local\Temp\Temp1_A_ALPINE%20PRESS%20RELEASE_A4_v21.1.zip\A_ALPINE%20PRESS%20RELEASE_A4_v21.1\WORD%20VERSION\A_Alpine%20Press%20release_A4_Arial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D501AC88F0554F94243AB0A304F09E" ma:contentTypeVersion="16" ma:contentTypeDescription="Crée un document." ma:contentTypeScope="" ma:versionID="9af5832e465999b75ce38a80ca35467f">
  <xsd:schema xmlns:xsd="http://www.w3.org/2001/XMLSchema" xmlns:xs="http://www.w3.org/2001/XMLSchema" xmlns:p="http://schemas.microsoft.com/office/2006/metadata/properties" xmlns:ns2="078614be-2b1d-4a43-8ce3-0326f212ced2" xmlns:ns3="93b40cd4-cedc-4238-8871-c7fdedb2bd70" targetNamespace="http://schemas.microsoft.com/office/2006/metadata/properties" ma:root="true" ma:fieldsID="acabd4423f1284580267d39b531f8803" ns2:_="" ns3:_="">
    <xsd:import namespace="078614be-2b1d-4a43-8ce3-0326f212ced2"/>
    <xsd:import namespace="93b40cd4-cedc-4238-8871-c7fdedb2bd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614be-2b1d-4a43-8ce3-0326f212c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b40cd4-cedc-4238-8871-c7fdedb2bd70"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9fec5210-2291-4a76-aded-1fcc048ce35e}" ma:internalName="TaxCatchAll" ma:showField="CatchAllData" ma:web="93b40cd4-cedc-4238-8871-c7fdedb2bd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78614be-2b1d-4a43-8ce3-0326f212ced2">
      <Terms xmlns="http://schemas.microsoft.com/office/infopath/2007/PartnerControls"/>
    </lcf76f155ced4ddcb4097134ff3c332f>
    <TaxCatchAll xmlns="93b40cd4-cedc-4238-8871-c7fdedb2bd70" xsi:nil="true"/>
  </documentManagement>
</p:properties>
</file>

<file path=customXml/itemProps1.xml><?xml version="1.0" encoding="utf-8"?>
<ds:datastoreItem xmlns:ds="http://schemas.openxmlformats.org/officeDocument/2006/customXml" ds:itemID="{83987803-8176-44F8-B709-4FC9702F45A1}">
  <ds:schemaRefs>
    <ds:schemaRef ds:uri="http://schemas.microsoft.com/sharepoint/v3/contenttype/forms"/>
  </ds:schemaRefs>
</ds:datastoreItem>
</file>

<file path=customXml/itemProps2.xml><?xml version="1.0" encoding="utf-8"?>
<ds:datastoreItem xmlns:ds="http://schemas.openxmlformats.org/officeDocument/2006/customXml" ds:itemID="{21C588B4-DF23-4D89-8D02-F522AAB3B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614be-2b1d-4a43-8ce3-0326f212ced2"/>
    <ds:schemaRef ds:uri="93b40cd4-cedc-4238-8871-c7fdedb2b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5CACA0-47A0-4D36-B2DB-4F580EDD2B34}">
  <ds:schemaRefs>
    <ds:schemaRef ds:uri="http://schemas.openxmlformats.org/officeDocument/2006/bibliography"/>
  </ds:schemaRefs>
</ds:datastoreItem>
</file>

<file path=customXml/itemProps4.xml><?xml version="1.0" encoding="utf-8"?>
<ds:datastoreItem xmlns:ds="http://schemas.openxmlformats.org/officeDocument/2006/customXml" ds:itemID="{07A02966-EC99-4EE6-83D9-E2BA51FA1D77}">
  <ds:schemaRefs>
    <ds:schemaRef ds:uri="http://schemas.microsoft.com/office/2006/metadata/properties"/>
    <ds:schemaRef ds:uri="http://schemas.microsoft.com/office/infopath/2007/PartnerControls"/>
    <ds:schemaRef ds:uri="078614be-2b1d-4a43-8ce3-0326f212ced2"/>
    <ds:schemaRef ds:uri="93b40cd4-cedc-4238-8871-c7fdedb2bd70"/>
  </ds:schemaRefs>
</ds:datastoreItem>
</file>

<file path=docProps/app.xml><?xml version="1.0" encoding="utf-8"?>
<Properties xmlns="http://schemas.openxmlformats.org/officeDocument/2006/extended-properties" xmlns:vt="http://schemas.openxmlformats.org/officeDocument/2006/docPropsVTypes">
  <Template>A_Alpine Press release_A4_Arial_v21.1</Template>
  <TotalTime>0</TotalTime>
  <Pages>2</Pages>
  <Words>606</Words>
  <Characters>3820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MOREAU Johanna</dc:creator>
  <cp:keywords>, docId:F839FB557C6EEE005F1922B25D8EC6CC</cp:keywords>
  <dc:description/>
  <cp:lastModifiedBy>Zoe Jaggi</cp:lastModifiedBy>
  <cp:revision>2</cp:revision>
  <dcterms:created xsi:type="dcterms:W3CDTF">2023-05-23T14:48:00Z</dcterms:created>
  <dcterms:modified xsi:type="dcterms:W3CDTF">2023-05-23T14:48:00Z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0x010100AFD501AC88F0554F94243AB0A304F09E</vt:lpwstr>
  </property>
  <property fmtid="{D5CDD505-2E9C-101B-9397-08002B2CF9AE}" pid="3" name="MediaServiceImageTags">
    <vt:lpwstr/>
  </property>
  <property fmtid="{D5CDD505-2E9C-101B-9397-08002B2CF9AE}" pid="4" name="MSIP_Label_fd1c0902-ed92-4fed-896d-2e7725de02d4_Enabled">
    <vt:lpwstr>true</vt:lpwstr>
  </property>
  <property fmtid="{D5CDD505-2E9C-101B-9397-08002B2CF9AE}" pid="5" name="MSIP_Label_fd1c0902-ed92-4fed-896d-2e7725de02d4_SetDate">
    <vt:lpwstr>2022-12-01T14:29:53Z</vt:lpwstr>
  </property>
  <property fmtid="{D5CDD505-2E9C-101B-9397-08002B2CF9AE}" pid="6" name="MSIP_Label_fd1c0902-ed92-4fed-896d-2e7725de02d4_Method">
    <vt:lpwstr>Standard</vt:lpwstr>
  </property>
  <property fmtid="{D5CDD505-2E9C-101B-9397-08002B2CF9AE}" pid="7" name="MSIP_Label_fd1c0902-ed92-4fed-896d-2e7725de02d4_Name">
    <vt:lpwstr>Anyone (not protected)</vt:lpwstr>
  </property>
  <property fmtid="{D5CDD505-2E9C-101B-9397-08002B2CF9AE}" pid="8" name="MSIP_Label_fd1c0902-ed92-4fed-896d-2e7725de02d4_SiteId">
    <vt:lpwstr>d6b0bbee-7cd9-4d60-bce6-4a67b543e2ae</vt:lpwstr>
  </property>
  <property fmtid="{D5CDD505-2E9C-101B-9397-08002B2CF9AE}" pid="9" name="MSIP_Label_fd1c0902-ed92-4fed-896d-2e7725de02d4_ActionId">
    <vt:lpwstr>c1365097-fefa-41a9-895c-5cf182afccd0</vt:lpwstr>
  </property>
  <property fmtid="{D5CDD505-2E9C-101B-9397-08002B2CF9AE}" pid="10" name="MSIP_Label_fd1c0902-ed92-4fed-896d-2e7725de02d4_ContentBits">
    <vt:lpwstr>2</vt:lpwstr>
  </property>
</Properties>
</file>